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CEE24" w14:textId="77777777" w:rsidR="00E959A6" w:rsidRDefault="00E959A6" w:rsidP="00E959A6">
      <w:pPr>
        <w:pStyle w:val="Teksttreci0"/>
        <w:spacing w:after="260"/>
        <w:jc w:val="center"/>
        <w:rPr>
          <w:b/>
          <w:bCs/>
        </w:rPr>
      </w:pPr>
      <w:r w:rsidRPr="0058077A">
        <w:rPr>
          <w:b/>
          <w:bCs/>
        </w:rPr>
        <w:t>UMOWA RAMOWA NR ………..</w:t>
      </w:r>
    </w:p>
    <w:p w14:paraId="03D8C33C" w14:textId="77777777" w:rsidR="00E959A6" w:rsidRPr="00474B6B" w:rsidRDefault="00E959A6" w:rsidP="00E959A6">
      <w:pPr>
        <w:pStyle w:val="Teksttreci0"/>
        <w:spacing w:after="260"/>
        <w:jc w:val="both"/>
      </w:pPr>
      <w:r w:rsidRPr="00474B6B">
        <w:t>Zawarta</w:t>
      </w:r>
      <w:r>
        <w:t xml:space="preserve"> </w:t>
      </w:r>
      <w:r w:rsidRPr="00474B6B">
        <w:t>w Płocku</w:t>
      </w:r>
      <w:r>
        <w:t>,</w:t>
      </w:r>
      <w:r w:rsidRPr="00474B6B">
        <w:t xml:space="preserve"> pomiędzy:</w:t>
      </w:r>
    </w:p>
    <w:p w14:paraId="2DC67458" w14:textId="76D9A1A9" w:rsidR="00E959A6" w:rsidRPr="00474B6B" w:rsidRDefault="00E959A6" w:rsidP="00E959A6">
      <w:pPr>
        <w:pStyle w:val="Teksttreci0"/>
        <w:tabs>
          <w:tab w:val="left" w:pos="8493"/>
        </w:tabs>
        <w:spacing w:after="240"/>
        <w:jc w:val="both"/>
      </w:pPr>
      <w:r w:rsidRPr="00474B6B">
        <w:rPr>
          <w:b/>
          <w:bCs/>
        </w:rPr>
        <w:t>ORLEN S.A</w:t>
      </w:r>
      <w:r w:rsidRPr="00474B6B">
        <w:rPr>
          <w:b/>
        </w:rPr>
        <w:t>.</w:t>
      </w:r>
      <w:r w:rsidRPr="00474B6B">
        <w:t>, z siedzibą w Płocku, ul. Chemików 7, 09-411 Płock, wpisaną do rejestru przedsiębiorców</w:t>
      </w:r>
      <w:r w:rsidR="00273DEE">
        <w:t xml:space="preserve"> </w:t>
      </w:r>
      <w:r w:rsidR="00507EB1">
        <w:t>Krajowego</w:t>
      </w:r>
      <w:r w:rsidR="00273DEE">
        <w:t xml:space="preserve"> Rejestru Sądowego</w:t>
      </w:r>
      <w:r w:rsidRPr="00474B6B">
        <w:t xml:space="preserve"> prowadzonego przez Sąd Rejonowy dla Łodzi - Śródmieście w Łodzi, XX Wydział Gospodarczy Krajowego Rejestru Sądowego pod numerem KRS: 0000028860, NIP: 774-00-01-454, BDO 000007103, </w:t>
      </w:r>
      <w:r w:rsidR="00273DEE">
        <w:t xml:space="preserve">o </w:t>
      </w:r>
      <w:r w:rsidRPr="00474B6B">
        <w:t>kapita</w:t>
      </w:r>
      <w:r w:rsidR="00273DEE">
        <w:t xml:space="preserve">le </w:t>
      </w:r>
      <w:r w:rsidRPr="00474B6B">
        <w:t xml:space="preserve"> zakładowy</w:t>
      </w:r>
      <w:r w:rsidR="00273DEE">
        <w:t>m</w:t>
      </w:r>
      <w:r w:rsidRPr="00474B6B">
        <w:t xml:space="preserve"> wpłacony w całości w wysokości: 1 451 177 561,25 zł, zwaną w dalszej części Umowy</w:t>
      </w:r>
      <w:r w:rsidRPr="00474B6B">
        <w:rPr>
          <w:b/>
          <w:bCs/>
        </w:rPr>
        <w:t xml:space="preserve"> „Zamawiającym” lub „ORLEN S.A.”, </w:t>
      </w:r>
      <w:r w:rsidRPr="00474B6B">
        <w:t>reprezentowaną przez:</w:t>
      </w:r>
    </w:p>
    <w:p w14:paraId="316A1981" w14:textId="6052A239" w:rsidR="00E959A6" w:rsidRPr="00474B6B" w:rsidRDefault="00E959A6" w:rsidP="00E959A6">
      <w:pPr>
        <w:pStyle w:val="Teksttreci0"/>
        <w:tabs>
          <w:tab w:val="left" w:pos="4542"/>
        </w:tabs>
        <w:spacing w:after="0" w:line="552" w:lineRule="auto"/>
        <w:ind w:firstLine="360"/>
      </w:pPr>
      <w:r>
        <w:t>………………………………….</w:t>
      </w:r>
      <w:r w:rsidRPr="00474B6B">
        <w:tab/>
        <w:t>- Pełnomocnika</w:t>
      </w:r>
    </w:p>
    <w:p w14:paraId="4E6132EB" w14:textId="2C5CCF29" w:rsidR="00E959A6" w:rsidRPr="00474B6B" w:rsidRDefault="00E959A6" w:rsidP="00E959A6">
      <w:pPr>
        <w:pStyle w:val="Teksttreci0"/>
        <w:tabs>
          <w:tab w:val="left" w:pos="4542"/>
        </w:tabs>
        <w:spacing w:after="0" w:line="552" w:lineRule="auto"/>
        <w:ind w:left="360"/>
      </w:pPr>
      <w:r>
        <w:t>………………………………….</w:t>
      </w:r>
      <w:r w:rsidRPr="00474B6B">
        <w:tab/>
        <w:t>- Pełnomocnika</w:t>
      </w:r>
    </w:p>
    <w:p w14:paraId="01EB3F09" w14:textId="4D939A13" w:rsidR="00E959A6" w:rsidRPr="00474B6B" w:rsidRDefault="00E959A6" w:rsidP="00E959A6">
      <w:pPr>
        <w:pStyle w:val="Teksttreci0"/>
        <w:spacing w:after="0" w:line="240" w:lineRule="auto"/>
      </w:pPr>
      <w:r w:rsidRPr="00474B6B">
        <w:t xml:space="preserve">(aktualny odpis z </w:t>
      </w:r>
      <w:r w:rsidR="00507EB1">
        <w:t xml:space="preserve">KRS </w:t>
      </w:r>
      <w:r w:rsidRPr="00474B6B">
        <w:t xml:space="preserve">Zamawiającego stanowi </w:t>
      </w:r>
      <w:r w:rsidRPr="00474B6B">
        <w:rPr>
          <w:b/>
          <w:bCs/>
        </w:rPr>
        <w:t>Załącznik nr 1 do Umowy</w:t>
      </w:r>
      <w:r w:rsidRPr="00474B6B">
        <w:t xml:space="preserve">) </w:t>
      </w:r>
    </w:p>
    <w:p w14:paraId="38DDF1B2" w14:textId="77777777" w:rsidR="00E959A6" w:rsidRPr="00474B6B" w:rsidRDefault="00E959A6" w:rsidP="00E959A6">
      <w:pPr>
        <w:pStyle w:val="Teksttreci0"/>
        <w:spacing w:after="0" w:line="240" w:lineRule="auto"/>
        <w:ind w:left="142" w:firstLine="23"/>
      </w:pPr>
    </w:p>
    <w:p w14:paraId="358E00B3" w14:textId="77777777" w:rsidR="00E959A6" w:rsidRPr="00474B6B" w:rsidRDefault="00E959A6" w:rsidP="00E959A6">
      <w:pPr>
        <w:pStyle w:val="Teksttreci0"/>
        <w:spacing w:after="0" w:line="240" w:lineRule="auto"/>
        <w:ind w:left="142" w:firstLine="23"/>
        <w:jc w:val="both"/>
      </w:pPr>
      <w:r>
        <w:t>a</w:t>
      </w:r>
    </w:p>
    <w:p w14:paraId="23BDA500" w14:textId="77777777" w:rsidR="00E959A6" w:rsidRDefault="00E959A6" w:rsidP="00E959A6">
      <w:pPr>
        <w:pStyle w:val="Teksttreci0"/>
        <w:spacing w:after="260"/>
        <w:jc w:val="both"/>
        <w:rPr>
          <w:b/>
          <w:bCs/>
          <w:sz w:val="22"/>
          <w:szCs w:val="22"/>
        </w:rPr>
      </w:pPr>
    </w:p>
    <w:p w14:paraId="75CC3350" w14:textId="77777777" w:rsidR="00392AED" w:rsidRPr="005C47FA" w:rsidRDefault="00392AED" w:rsidP="00392AED">
      <w:pPr>
        <w:pStyle w:val="Teksttreci0"/>
        <w:spacing w:after="260"/>
        <w:ind w:left="140" w:firstLine="20"/>
        <w:jc w:val="both"/>
        <w:rPr>
          <w:b/>
          <w:bCs/>
          <w:sz w:val="22"/>
          <w:szCs w:val="22"/>
        </w:rPr>
      </w:pPr>
      <w:r w:rsidRPr="005C47FA">
        <w:rPr>
          <w:b/>
          <w:bCs/>
          <w:sz w:val="22"/>
          <w:szCs w:val="22"/>
        </w:rPr>
        <w:t>………………………………………………………………………………………………………</w:t>
      </w:r>
    </w:p>
    <w:p w14:paraId="35D96CD0" w14:textId="3877AB07" w:rsidR="00392AED" w:rsidRPr="00474B6B" w:rsidRDefault="00507EB1" w:rsidP="00392AED">
      <w:pPr>
        <w:spacing w:after="60" w:line="276" w:lineRule="auto"/>
        <w:jc w:val="both"/>
        <w:rPr>
          <w:rFonts w:ascii="Arial" w:hAnsi="Arial" w:cs="Arial"/>
          <w:b/>
          <w:color w:val="0070C0"/>
          <w:sz w:val="20"/>
          <w:szCs w:val="20"/>
          <w:u w:val="single"/>
        </w:rPr>
      </w:pPr>
      <w:r>
        <w:rPr>
          <w:rFonts w:ascii="Arial" w:hAnsi="Arial" w:cs="Arial"/>
          <w:b/>
          <w:i/>
          <w:color w:val="0070C0"/>
          <w:sz w:val="20"/>
          <w:szCs w:val="20"/>
          <w:u w:val="single"/>
          <w:vertAlign w:val="superscript"/>
        </w:rPr>
        <w:t>*</w:t>
      </w:r>
      <w:r w:rsidR="00392AED" w:rsidRPr="00474B6B">
        <w:rPr>
          <w:rFonts w:ascii="Arial" w:hAnsi="Arial" w:cs="Arial"/>
          <w:b/>
          <w:i/>
          <w:color w:val="0070C0"/>
          <w:sz w:val="20"/>
          <w:szCs w:val="20"/>
          <w:u w:val="single"/>
        </w:rPr>
        <w:t>[w przypadku spółek handlowych]</w:t>
      </w:r>
    </w:p>
    <w:p w14:paraId="51790994" w14:textId="77777777" w:rsidR="00507EB1" w:rsidRDefault="00392AED" w:rsidP="00507EB1">
      <w:pPr>
        <w:pStyle w:val="Teksttreci0"/>
        <w:spacing w:after="260"/>
        <w:jc w:val="both"/>
      </w:pPr>
      <w:r w:rsidRPr="00474B6B">
        <w:t>[</w:t>
      </w:r>
      <w:r w:rsidRPr="00474B6B">
        <w:rPr>
          <w:highlight w:val="yellow"/>
        </w:rPr>
        <w:t>…</w:t>
      </w:r>
      <w:r w:rsidRPr="00474B6B">
        <w:t>]</w:t>
      </w:r>
      <w:r w:rsidRPr="00474B6B">
        <w:rPr>
          <w:b/>
        </w:rPr>
        <w:t xml:space="preserve"> </w:t>
      </w:r>
      <w:r w:rsidRPr="00474B6B">
        <w:t>z siedzibą w [</w:t>
      </w:r>
      <w:r w:rsidRPr="00474B6B">
        <w:rPr>
          <w:b/>
          <w:highlight w:val="yellow"/>
        </w:rPr>
        <w:t>…</w:t>
      </w:r>
      <w:r w:rsidRPr="00474B6B">
        <w:t xml:space="preserve">] przy [adres], [kod pocztowy] [miejscowość], wpisaną do rejestru przedsiębiorców Krajowego Rejestru Sądowego </w:t>
      </w:r>
      <w:r w:rsidRPr="00474B6B">
        <w:rPr>
          <w:rStyle w:val="FontStyle11"/>
          <w:sz w:val="20"/>
          <w:szCs w:val="20"/>
        </w:rPr>
        <w:t xml:space="preserve">prowadzonego przez </w:t>
      </w:r>
      <w:r w:rsidRPr="00474B6B">
        <w:t xml:space="preserve"> Sąd Rejonowy dla [</w:t>
      </w:r>
      <w:r w:rsidRPr="00474B6B">
        <w:rPr>
          <w:highlight w:val="yellow"/>
        </w:rPr>
        <w:t>…</w:t>
      </w:r>
      <w:r w:rsidRPr="00474B6B">
        <w:t>], Wydział [</w:t>
      </w:r>
      <w:r w:rsidRPr="00474B6B">
        <w:rPr>
          <w:highlight w:val="yellow"/>
        </w:rPr>
        <w:t>…</w:t>
      </w:r>
      <w:r w:rsidRPr="00474B6B">
        <w:t>] Gospodarczy Krajowego Rejestru Sądowego, NIP: [</w:t>
      </w:r>
      <w:r w:rsidRPr="00474B6B">
        <w:rPr>
          <w:highlight w:val="yellow"/>
        </w:rPr>
        <w:t>…</w:t>
      </w:r>
      <w:r w:rsidRPr="00474B6B">
        <w:t>], REGON: [</w:t>
      </w:r>
      <w:r w:rsidRPr="00474B6B">
        <w:rPr>
          <w:highlight w:val="yellow"/>
        </w:rPr>
        <w:t>…</w:t>
      </w:r>
      <w:r w:rsidRPr="00474B6B">
        <w:t>], o kapitale zakładowym w wysokości [</w:t>
      </w:r>
      <w:r w:rsidRPr="00474B6B">
        <w:rPr>
          <w:highlight w:val="yellow"/>
        </w:rPr>
        <w:t>…</w:t>
      </w:r>
      <w:r w:rsidRPr="00474B6B">
        <w:t xml:space="preserve">] zł, </w:t>
      </w:r>
      <w:r w:rsidRPr="00474B6B">
        <w:rPr>
          <w:i/>
        </w:rPr>
        <w:t>opłaconym w [</w:t>
      </w:r>
      <w:r w:rsidRPr="00474B6B">
        <w:rPr>
          <w:b/>
          <w:highlight w:val="yellow"/>
        </w:rPr>
        <w:t>…</w:t>
      </w:r>
      <w:r w:rsidRPr="00474B6B">
        <w:rPr>
          <w:i/>
        </w:rPr>
        <w:t>],</w:t>
      </w:r>
      <w:r w:rsidR="00507EB1">
        <w:rPr>
          <w:i/>
        </w:rPr>
        <w:t xml:space="preserve"> </w:t>
      </w:r>
      <w:r w:rsidR="00507EB1" w:rsidRPr="00474B6B">
        <w:t>reprezentowaną przez:</w:t>
      </w:r>
    </w:p>
    <w:p w14:paraId="71303F00" w14:textId="394341A8" w:rsidR="00392AED" w:rsidRPr="00474B6B" w:rsidRDefault="00507EB1" w:rsidP="00392AED">
      <w:pPr>
        <w:spacing w:after="60" w:line="276" w:lineRule="auto"/>
        <w:jc w:val="both"/>
        <w:rPr>
          <w:rFonts w:ascii="Arial" w:hAnsi="Arial"/>
          <w:i/>
          <w:sz w:val="20"/>
          <w:szCs w:val="20"/>
        </w:rPr>
      </w:pPr>
      <w:r>
        <w:rPr>
          <w:rFonts w:ascii="Arial" w:hAnsi="Arial"/>
          <w:i/>
          <w:sz w:val="20"/>
          <w:szCs w:val="20"/>
        </w:rPr>
        <w:t>…………………………..</w:t>
      </w:r>
    </w:p>
    <w:p w14:paraId="62EDE23A" w14:textId="77777777" w:rsidR="00392AED" w:rsidRPr="00474B6B" w:rsidRDefault="00392AED" w:rsidP="00392AED">
      <w:pPr>
        <w:spacing w:after="60" w:line="276" w:lineRule="auto"/>
        <w:jc w:val="both"/>
        <w:rPr>
          <w:rFonts w:ascii="Arial" w:hAnsi="Arial" w:cs="Arial"/>
          <w:sz w:val="20"/>
          <w:szCs w:val="20"/>
        </w:rPr>
      </w:pPr>
    </w:p>
    <w:p w14:paraId="5B0CB564" w14:textId="77777777" w:rsidR="00392AED" w:rsidRPr="00474B6B" w:rsidRDefault="00392AED" w:rsidP="00392AED">
      <w:pPr>
        <w:spacing w:after="60" w:line="276" w:lineRule="auto"/>
        <w:jc w:val="both"/>
        <w:rPr>
          <w:rFonts w:ascii="Arial" w:hAnsi="Arial" w:cs="Arial"/>
          <w:i/>
          <w:sz w:val="20"/>
          <w:szCs w:val="20"/>
        </w:rPr>
      </w:pPr>
      <w:r w:rsidRPr="00474B6B">
        <w:rPr>
          <w:rFonts w:ascii="Arial" w:hAnsi="Arial" w:cs="Arial"/>
          <w:b/>
          <w:i/>
          <w:color w:val="0070C0"/>
          <w:sz w:val="20"/>
          <w:szCs w:val="20"/>
          <w:u w:val="single"/>
        </w:rPr>
        <w:t>[w przypadku osób fizycznych prowadzących działalność gospodarczą]</w:t>
      </w:r>
    </w:p>
    <w:p w14:paraId="1197B3DE" w14:textId="587FD3E3" w:rsidR="00392AED" w:rsidRPr="00474B6B" w:rsidRDefault="00392AED" w:rsidP="00392AED">
      <w:pPr>
        <w:spacing w:after="60" w:line="276" w:lineRule="auto"/>
        <w:jc w:val="both"/>
        <w:rPr>
          <w:rFonts w:ascii="Arial" w:hAnsi="Arial" w:cs="Arial"/>
          <w:sz w:val="20"/>
          <w:szCs w:val="20"/>
        </w:rPr>
      </w:pPr>
      <w:r w:rsidRPr="00474B6B">
        <w:rPr>
          <w:rFonts w:ascii="Arial" w:hAnsi="Arial" w:cs="Arial"/>
          <w:sz w:val="20"/>
          <w:szCs w:val="20"/>
        </w:rPr>
        <w:t>[</w:t>
      </w:r>
      <w:r w:rsidRPr="00474B6B">
        <w:rPr>
          <w:rFonts w:ascii="Arial" w:hAnsi="Arial" w:cs="Arial"/>
          <w:b/>
          <w:sz w:val="20"/>
          <w:szCs w:val="20"/>
          <w:highlight w:val="yellow"/>
        </w:rPr>
        <w:t>…</w:t>
      </w:r>
      <w:r w:rsidRPr="00474B6B">
        <w:rPr>
          <w:rFonts w:ascii="Arial" w:hAnsi="Arial" w:cs="Arial"/>
          <w:sz w:val="20"/>
          <w:szCs w:val="20"/>
        </w:rPr>
        <w:t>], prowadzącym działalność gospodarczą pod firmą [</w:t>
      </w:r>
      <w:r w:rsidRPr="00474B6B">
        <w:rPr>
          <w:rFonts w:ascii="Arial" w:hAnsi="Arial" w:cs="Arial"/>
          <w:sz w:val="20"/>
          <w:szCs w:val="20"/>
          <w:highlight w:val="yellow"/>
        </w:rPr>
        <w:t>…</w:t>
      </w:r>
      <w:r w:rsidRPr="00474B6B">
        <w:rPr>
          <w:rFonts w:ascii="Arial" w:hAnsi="Arial" w:cs="Arial"/>
          <w:sz w:val="20"/>
          <w:szCs w:val="20"/>
        </w:rPr>
        <w:t>]  w [</w:t>
      </w:r>
      <w:r w:rsidRPr="00474B6B">
        <w:rPr>
          <w:rFonts w:ascii="Arial" w:hAnsi="Arial" w:cs="Arial"/>
          <w:sz w:val="20"/>
          <w:szCs w:val="20"/>
          <w:highlight w:val="yellow"/>
        </w:rPr>
        <w:t>…</w:t>
      </w:r>
      <w:r w:rsidRPr="00474B6B">
        <w:rPr>
          <w:rFonts w:ascii="Arial" w:hAnsi="Arial" w:cs="Arial"/>
          <w:sz w:val="20"/>
          <w:szCs w:val="20"/>
        </w:rPr>
        <w:t>], przy ul. [</w:t>
      </w:r>
      <w:r w:rsidRPr="00474B6B">
        <w:rPr>
          <w:rFonts w:ascii="Arial" w:hAnsi="Arial" w:cs="Arial"/>
          <w:b/>
          <w:sz w:val="20"/>
          <w:szCs w:val="20"/>
          <w:highlight w:val="yellow"/>
        </w:rPr>
        <w:t>…</w:t>
      </w:r>
      <w:r w:rsidRPr="00474B6B">
        <w:rPr>
          <w:rFonts w:ascii="Arial" w:hAnsi="Arial" w:cs="Arial"/>
          <w:sz w:val="20"/>
          <w:szCs w:val="20"/>
        </w:rPr>
        <w:t>], kod [</w:t>
      </w:r>
      <w:r w:rsidRPr="00474B6B">
        <w:rPr>
          <w:rFonts w:ascii="Arial" w:hAnsi="Arial" w:cs="Arial"/>
          <w:b/>
          <w:sz w:val="20"/>
          <w:szCs w:val="20"/>
          <w:highlight w:val="yellow"/>
        </w:rPr>
        <w:t>…</w:t>
      </w:r>
      <w:r w:rsidRPr="00474B6B">
        <w:rPr>
          <w:rFonts w:ascii="Arial" w:hAnsi="Arial" w:cs="Arial"/>
          <w:sz w:val="20"/>
          <w:szCs w:val="20"/>
        </w:rPr>
        <w:t>] – [</w:t>
      </w:r>
      <w:r w:rsidRPr="00474B6B">
        <w:rPr>
          <w:rFonts w:ascii="Arial" w:hAnsi="Arial" w:cs="Arial"/>
          <w:b/>
          <w:sz w:val="20"/>
          <w:szCs w:val="20"/>
          <w:highlight w:val="yellow"/>
        </w:rPr>
        <w:t>…</w:t>
      </w:r>
      <w:r w:rsidRPr="00474B6B">
        <w:rPr>
          <w:rFonts w:ascii="Arial" w:hAnsi="Arial" w:cs="Arial"/>
          <w:sz w:val="20"/>
          <w:szCs w:val="20"/>
        </w:rPr>
        <w:t>] wpisanym do Centralnej Ewidencji i Informacji o Działalności Gospodarczej zam. w [</w:t>
      </w:r>
      <w:r w:rsidRPr="00474B6B">
        <w:rPr>
          <w:rFonts w:ascii="Arial" w:hAnsi="Arial" w:cs="Arial"/>
          <w:b/>
          <w:sz w:val="20"/>
          <w:szCs w:val="20"/>
          <w:highlight w:val="yellow"/>
        </w:rPr>
        <w:t>…</w:t>
      </w:r>
      <w:r w:rsidRPr="00474B6B">
        <w:rPr>
          <w:rFonts w:ascii="Arial" w:hAnsi="Arial" w:cs="Arial"/>
          <w:sz w:val="20"/>
          <w:szCs w:val="20"/>
        </w:rPr>
        <w:t>], przy ul. [</w:t>
      </w:r>
      <w:r w:rsidRPr="00474B6B">
        <w:rPr>
          <w:rFonts w:ascii="Arial" w:hAnsi="Arial" w:cs="Arial"/>
          <w:b/>
          <w:sz w:val="20"/>
          <w:szCs w:val="20"/>
          <w:highlight w:val="yellow"/>
        </w:rPr>
        <w:t>…</w:t>
      </w:r>
      <w:r w:rsidRPr="00474B6B">
        <w:rPr>
          <w:rFonts w:ascii="Arial" w:hAnsi="Arial" w:cs="Arial"/>
          <w:sz w:val="20"/>
          <w:szCs w:val="20"/>
        </w:rPr>
        <w:t>], kod [</w:t>
      </w:r>
      <w:r w:rsidRPr="00474B6B">
        <w:rPr>
          <w:rFonts w:ascii="Arial" w:hAnsi="Arial" w:cs="Arial"/>
          <w:b/>
          <w:sz w:val="20"/>
          <w:szCs w:val="20"/>
          <w:highlight w:val="yellow"/>
        </w:rPr>
        <w:t>…</w:t>
      </w:r>
      <w:r w:rsidRPr="00474B6B">
        <w:rPr>
          <w:rFonts w:ascii="Arial" w:hAnsi="Arial" w:cs="Arial"/>
          <w:sz w:val="20"/>
          <w:szCs w:val="20"/>
        </w:rPr>
        <w:t>] – [</w:t>
      </w:r>
      <w:r w:rsidRPr="00474B6B">
        <w:rPr>
          <w:rFonts w:ascii="Arial" w:hAnsi="Arial" w:cs="Arial"/>
          <w:b/>
          <w:sz w:val="20"/>
          <w:szCs w:val="20"/>
          <w:highlight w:val="yellow"/>
        </w:rPr>
        <w:t>…</w:t>
      </w:r>
      <w:r w:rsidRPr="00474B6B">
        <w:rPr>
          <w:rFonts w:ascii="Arial" w:hAnsi="Arial" w:cs="Arial"/>
          <w:sz w:val="20"/>
          <w:szCs w:val="20"/>
        </w:rPr>
        <w:t>], NIP: [</w:t>
      </w:r>
      <w:r w:rsidRPr="00474B6B">
        <w:rPr>
          <w:rFonts w:ascii="Arial" w:hAnsi="Arial" w:cs="Arial"/>
          <w:b/>
          <w:sz w:val="20"/>
          <w:szCs w:val="20"/>
          <w:highlight w:val="yellow"/>
        </w:rPr>
        <w:t>…</w:t>
      </w:r>
      <w:r w:rsidRPr="00474B6B">
        <w:rPr>
          <w:rFonts w:ascii="Arial" w:hAnsi="Arial" w:cs="Arial"/>
          <w:sz w:val="20"/>
          <w:szCs w:val="20"/>
        </w:rPr>
        <w:t>], REGON: [</w:t>
      </w:r>
      <w:r w:rsidRPr="00474B6B">
        <w:rPr>
          <w:rFonts w:ascii="Arial" w:hAnsi="Arial" w:cs="Arial"/>
          <w:b/>
          <w:sz w:val="20"/>
          <w:szCs w:val="20"/>
          <w:highlight w:val="yellow"/>
        </w:rPr>
        <w:t>…</w:t>
      </w:r>
      <w:r w:rsidRPr="00474B6B">
        <w:rPr>
          <w:rFonts w:ascii="Arial" w:hAnsi="Arial" w:cs="Arial"/>
          <w:sz w:val="20"/>
          <w:szCs w:val="20"/>
        </w:rPr>
        <w:t>], PESEL: [</w:t>
      </w:r>
      <w:r w:rsidRPr="00474B6B">
        <w:rPr>
          <w:rFonts w:ascii="Arial" w:hAnsi="Arial" w:cs="Arial"/>
          <w:b/>
          <w:sz w:val="20"/>
          <w:szCs w:val="20"/>
          <w:highlight w:val="yellow"/>
        </w:rPr>
        <w:t>…</w:t>
      </w:r>
      <w:r w:rsidRPr="00474B6B">
        <w:rPr>
          <w:rFonts w:ascii="Arial" w:hAnsi="Arial" w:cs="Arial"/>
          <w:sz w:val="20"/>
          <w:szCs w:val="20"/>
        </w:rPr>
        <w:t>]</w:t>
      </w:r>
      <w:r w:rsidR="00507EB1">
        <w:rPr>
          <w:rFonts w:ascii="Arial" w:hAnsi="Arial" w:cs="Arial"/>
          <w:sz w:val="20"/>
          <w:szCs w:val="20"/>
        </w:rPr>
        <w:t xml:space="preserve"> adres do </w:t>
      </w:r>
      <w:r w:rsidR="00FB4E43">
        <w:rPr>
          <w:rFonts w:ascii="Arial" w:hAnsi="Arial" w:cs="Arial"/>
          <w:sz w:val="20"/>
          <w:szCs w:val="20"/>
        </w:rPr>
        <w:t>korespondencji …………</w:t>
      </w:r>
    </w:p>
    <w:p w14:paraId="03DC0CC4" w14:textId="77777777" w:rsidR="00392AED" w:rsidRPr="00474B6B" w:rsidRDefault="00392AED" w:rsidP="00392AED">
      <w:pPr>
        <w:spacing w:after="60" w:line="276" w:lineRule="auto"/>
        <w:jc w:val="both"/>
        <w:rPr>
          <w:rFonts w:ascii="Arial" w:hAnsi="Arial" w:cs="Arial"/>
          <w:sz w:val="20"/>
          <w:szCs w:val="20"/>
        </w:rPr>
      </w:pPr>
    </w:p>
    <w:p w14:paraId="2BE268C3" w14:textId="77777777" w:rsidR="00392AED" w:rsidRPr="00474B6B" w:rsidRDefault="00392AED" w:rsidP="00392AED">
      <w:pPr>
        <w:spacing w:after="60" w:line="276" w:lineRule="auto"/>
        <w:jc w:val="both"/>
        <w:rPr>
          <w:rFonts w:ascii="Arial" w:hAnsi="Arial" w:cs="Arial"/>
          <w:b/>
          <w:i/>
          <w:color w:val="0070C0"/>
          <w:sz w:val="20"/>
          <w:szCs w:val="20"/>
          <w:u w:val="single"/>
        </w:rPr>
      </w:pPr>
      <w:r w:rsidRPr="00474B6B">
        <w:rPr>
          <w:rFonts w:ascii="Arial" w:hAnsi="Arial" w:cs="Arial"/>
          <w:b/>
          <w:i/>
          <w:color w:val="0070C0"/>
          <w:sz w:val="20"/>
          <w:szCs w:val="20"/>
          <w:u w:val="single"/>
        </w:rPr>
        <w:t>[w przypadku spółek cywilnych]</w:t>
      </w:r>
    </w:p>
    <w:p w14:paraId="27D9C51A" w14:textId="77777777" w:rsidR="00392AED" w:rsidRPr="00474B6B" w:rsidRDefault="00392AED" w:rsidP="00392AED">
      <w:pPr>
        <w:shd w:val="clear" w:color="auto" w:fill="FFFFFF"/>
        <w:spacing w:after="60" w:line="276" w:lineRule="auto"/>
        <w:jc w:val="both"/>
        <w:rPr>
          <w:rFonts w:ascii="Arial" w:hAnsi="Arial" w:cs="Arial"/>
          <w:sz w:val="20"/>
          <w:szCs w:val="20"/>
        </w:rPr>
      </w:pPr>
      <w:r w:rsidRPr="00474B6B">
        <w:rPr>
          <w:rFonts w:ascii="Arial" w:hAnsi="Arial" w:cs="Arial"/>
          <w:sz w:val="20"/>
          <w:szCs w:val="20"/>
        </w:rPr>
        <w:t>[</w:t>
      </w:r>
      <w:r w:rsidRPr="00474B6B">
        <w:rPr>
          <w:rFonts w:ascii="Arial" w:hAnsi="Arial" w:cs="Arial"/>
          <w:sz w:val="20"/>
          <w:szCs w:val="20"/>
          <w:highlight w:val="yellow"/>
        </w:rPr>
        <w:t>…</w:t>
      </w:r>
      <w:r w:rsidRPr="00474B6B">
        <w:rPr>
          <w:rFonts w:ascii="Arial" w:hAnsi="Arial" w:cs="Arial"/>
          <w:sz w:val="20"/>
          <w:szCs w:val="20"/>
        </w:rPr>
        <w:t>] zam. w [</w:t>
      </w:r>
      <w:r w:rsidRPr="00474B6B">
        <w:rPr>
          <w:rFonts w:ascii="Arial" w:hAnsi="Arial" w:cs="Arial"/>
          <w:sz w:val="20"/>
          <w:szCs w:val="20"/>
          <w:highlight w:val="yellow"/>
        </w:rPr>
        <w:t>…</w:t>
      </w:r>
      <w:r w:rsidRPr="00474B6B">
        <w:rPr>
          <w:rFonts w:ascii="Arial" w:hAnsi="Arial" w:cs="Arial"/>
          <w:sz w:val="20"/>
          <w:szCs w:val="20"/>
        </w:rPr>
        <w:t>], przy ul. [</w:t>
      </w:r>
      <w:r w:rsidRPr="00474B6B">
        <w:rPr>
          <w:rFonts w:ascii="Arial" w:hAnsi="Arial" w:cs="Arial"/>
          <w:sz w:val="20"/>
          <w:szCs w:val="20"/>
          <w:highlight w:val="yellow"/>
        </w:rPr>
        <w:t>…</w:t>
      </w:r>
      <w:r w:rsidRPr="00474B6B">
        <w:rPr>
          <w:rFonts w:ascii="Arial" w:hAnsi="Arial" w:cs="Arial"/>
          <w:sz w:val="20"/>
          <w:szCs w:val="20"/>
        </w:rPr>
        <w:t>], kod [</w:t>
      </w:r>
      <w:r w:rsidRPr="00474B6B">
        <w:rPr>
          <w:rFonts w:ascii="Arial" w:hAnsi="Arial" w:cs="Arial"/>
          <w:sz w:val="20"/>
          <w:szCs w:val="20"/>
          <w:highlight w:val="yellow"/>
        </w:rPr>
        <w:t>…</w:t>
      </w:r>
      <w:r w:rsidRPr="00474B6B">
        <w:rPr>
          <w:rFonts w:ascii="Arial" w:hAnsi="Arial" w:cs="Arial"/>
          <w:sz w:val="20"/>
          <w:szCs w:val="20"/>
        </w:rPr>
        <w:t>] – [</w:t>
      </w:r>
      <w:r w:rsidRPr="00474B6B">
        <w:rPr>
          <w:rFonts w:ascii="Arial" w:hAnsi="Arial" w:cs="Arial"/>
          <w:sz w:val="20"/>
          <w:szCs w:val="20"/>
          <w:highlight w:val="yellow"/>
        </w:rPr>
        <w:t>…</w:t>
      </w:r>
      <w:r w:rsidRPr="00474B6B">
        <w:rPr>
          <w:rFonts w:ascii="Arial" w:hAnsi="Arial" w:cs="Arial"/>
          <w:sz w:val="20"/>
          <w:szCs w:val="20"/>
        </w:rPr>
        <w:t>], PESEL: [</w:t>
      </w:r>
      <w:r w:rsidRPr="00474B6B">
        <w:rPr>
          <w:rFonts w:ascii="Arial" w:hAnsi="Arial" w:cs="Arial"/>
          <w:sz w:val="20"/>
          <w:szCs w:val="20"/>
          <w:highlight w:val="yellow"/>
        </w:rPr>
        <w:t>…</w:t>
      </w:r>
      <w:r w:rsidRPr="00474B6B">
        <w:rPr>
          <w:rFonts w:ascii="Arial" w:hAnsi="Arial" w:cs="Arial"/>
          <w:sz w:val="20"/>
          <w:szCs w:val="20"/>
        </w:rPr>
        <w:t>] i [</w:t>
      </w:r>
      <w:r w:rsidRPr="00474B6B">
        <w:rPr>
          <w:rFonts w:ascii="Arial" w:hAnsi="Arial" w:cs="Arial"/>
          <w:sz w:val="20"/>
          <w:szCs w:val="20"/>
          <w:highlight w:val="yellow"/>
        </w:rPr>
        <w:t>…</w:t>
      </w:r>
      <w:r w:rsidRPr="00474B6B">
        <w:rPr>
          <w:rFonts w:ascii="Arial" w:hAnsi="Arial" w:cs="Arial"/>
          <w:sz w:val="20"/>
          <w:szCs w:val="20"/>
        </w:rPr>
        <w:t>] zam. w [</w:t>
      </w:r>
      <w:r w:rsidRPr="00474B6B">
        <w:rPr>
          <w:rFonts w:ascii="Arial" w:hAnsi="Arial" w:cs="Arial"/>
          <w:sz w:val="20"/>
          <w:szCs w:val="20"/>
          <w:highlight w:val="yellow"/>
        </w:rPr>
        <w:t>…</w:t>
      </w:r>
      <w:r w:rsidRPr="00474B6B">
        <w:rPr>
          <w:rFonts w:ascii="Arial" w:hAnsi="Arial" w:cs="Arial"/>
          <w:sz w:val="20"/>
          <w:szCs w:val="20"/>
        </w:rPr>
        <w:t>], przy ul. [</w:t>
      </w:r>
      <w:r w:rsidRPr="00474B6B">
        <w:rPr>
          <w:rFonts w:ascii="Arial" w:hAnsi="Arial" w:cs="Arial"/>
          <w:sz w:val="20"/>
          <w:szCs w:val="20"/>
          <w:highlight w:val="yellow"/>
        </w:rPr>
        <w:t>…</w:t>
      </w:r>
      <w:r w:rsidRPr="00474B6B">
        <w:rPr>
          <w:rFonts w:ascii="Arial" w:hAnsi="Arial" w:cs="Arial"/>
          <w:sz w:val="20"/>
          <w:szCs w:val="20"/>
        </w:rPr>
        <w:t>], kod [</w:t>
      </w:r>
      <w:r w:rsidRPr="00474B6B">
        <w:rPr>
          <w:rFonts w:ascii="Arial" w:hAnsi="Arial" w:cs="Arial"/>
          <w:sz w:val="20"/>
          <w:szCs w:val="20"/>
          <w:highlight w:val="yellow"/>
        </w:rPr>
        <w:t>…</w:t>
      </w:r>
      <w:r w:rsidRPr="00474B6B">
        <w:rPr>
          <w:rFonts w:ascii="Arial" w:hAnsi="Arial" w:cs="Arial"/>
          <w:sz w:val="20"/>
          <w:szCs w:val="20"/>
        </w:rPr>
        <w:t>] – [</w:t>
      </w:r>
      <w:r w:rsidRPr="00474B6B">
        <w:rPr>
          <w:rFonts w:ascii="Arial" w:hAnsi="Arial" w:cs="Arial"/>
          <w:sz w:val="20"/>
          <w:szCs w:val="20"/>
          <w:highlight w:val="yellow"/>
        </w:rPr>
        <w:t>…</w:t>
      </w:r>
      <w:r w:rsidRPr="00474B6B">
        <w:rPr>
          <w:rFonts w:ascii="Arial" w:hAnsi="Arial" w:cs="Arial"/>
          <w:sz w:val="20"/>
          <w:szCs w:val="20"/>
        </w:rPr>
        <w:t>], PESEL: [</w:t>
      </w:r>
      <w:r w:rsidRPr="00474B6B">
        <w:rPr>
          <w:rFonts w:ascii="Arial" w:hAnsi="Arial" w:cs="Arial"/>
          <w:sz w:val="20"/>
          <w:szCs w:val="20"/>
          <w:highlight w:val="yellow"/>
        </w:rPr>
        <w:t>…</w:t>
      </w:r>
      <w:r w:rsidRPr="00474B6B">
        <w:rPr>
          <w:rFonts w:ascii="Arial" w:hAnsi="Arial" w:cs="Arial"/>
          <w:sz w:val="20"/>
          <w:szCs w:val="20"/>
        </w:rPr>
        <w:t>], wpisanymi do Centralnej Ewidencji i Informacji o Działalności Gospodarczej, prowadzącymi działalność gospodarczą w formie spółki cywilnej pod nazwą [</w:t>
      </w:r>
      <w:r w:rsidRPr="00474B6B">
        <w:rPr>
          <w:rFonts w:ascii="Arial" w:hAnsi="Arial" w:cs="Arial"/>
          <w:sz w:val="20"/>
          <w:szCs w:val="20"/>
          <w:highlight w:val="yellow"/>
        </w:rPr>
        <w:t>…</w:t>
      </w:r>
      <w:r w:rsidRPr="00474B6B">
        <w:rPr>
          <w:rFonts w:ascii="Arial" w:hAnsi="Arial" w:cs="Arial"/>
          <w:sz w:val="20"/>
          <w:szCs w:val="20"/>
        </w:rPr>
        <w:t>] w [</w:t>
      </w:r>
      <w:r w:rsidRPr="00474B6B">
        <w:rPr>
          <w:rFonts w:ascii="Arial" w:hAnsi="Arial" w:cs="Arial"/>
          <w:sz w:val="20"/>
          <w:szCs w:val="20"/>
          <w:highlight w:val="yellow"/>
        </w:rPr>
        <w:t>…</w:t>
      </w:r>
      <w:r w:rsidRPr="00474B6B">
        <w:rPr>
          <w:rFonts w:ascii="Arial" w:hAnsi="Arial" w:cs="Arial"/>
          <w:sz w:val="20"/>
          <w:szCs w:val="20"/>
        </w:rPr>
        <w:t>], przy ul. [</w:t>
      </w:r>
      <w:r w:rsidRPr="00474B6B">
        <w:rPr>
          <w:rFonts w:ascii="Arial" w:hAnsi="Arial" w:cs="Arial"/>
          <w:sz w:val="20"/>
          <w:szCs w:val="20"/>
          <w:highlight w:val="yellow"/>
        </w:rPr>
        <w:t>…</w:t>
      </w:r>
      <w:r w:rsidRPr="00474B6B">
        <w:rPr>
          <w:rFonts w:ascii="Arial" w:hAnsi="Arial" w:cs="Arial"/>
          <w:sz w:val="20"/>
          <w:szCs w:val="20"/>
        </w:rPr>
        <w:t>], kod [</w:t>
      </w:r>
      <w:r w:rsidRPr="00474B6B">
        <w:rPr>
          <w:rFonts w:ascii="Arial" w:hAnsi="Arial" w:cs="Arial"/>
          <w:sz w:val="20"/>
          <w:szCs w:val="20"/>
          <w:highlight w:val="yellow"/>
        </w:rPr>
        <w:t>…</w:t>
      </w:r>
      <w:r w:rsidRPr="00474B6B">
        <w:rPr>
          <w:rFonts w:ascii="Arial" w:hAnsi="Arial" w:cs="Arial"/>
          <w:sz w:val="20"/>
          <w:szCs w:val="20"/>
        </w:rPr>
        <w:t>] – [</w:t>
      </w:r>
      <w:r w:rsidRPr="00474B6B">
        <w:rPr>
          <w:rFonts w:ascii="Arial" w:hAnsi="Arial" w:cs="Arial"/>
          <w:sz w:val="20"/>
          <w:szCs w:val="20"/>
          <w:highlight w:val="yellow"/>
        </w:rPr>
        <w:t>…</w:t>
      </w:r>
      <w:r w:rsidRPr="00474B6B">
        <w:rPr>
          <w:rFonts w:ascii="Arial" w:hAnsi="Arial" w:cs="Arial"/>
          <w:sz w:val="20"/>
          <w:szCs w:val="20"/>
        </w:rPr>
        <w:t>], NIP [</w:t>
      </w:r>
      <w:r w:rsidRPr="00474B6B">
        <w:rPr>
          <w:rFonts w:ascii="Arial" w:hAnsi="Arial" w:cs="Arial"/>
          <w:sz w:val="20"/>
          <w:szCs w:val="20"/>
          <w:highlight w:val="yellow"/>
        </w:rPr>
        <w:t>…</w:t>
      </w:r>
      <w:r w:rsidRPr="00474B6B">
        <w:rPr>
          <w:rFonts w:ascii="Arial" w:hAnsi="Arial" w:cs="Arial"/>
          <w:sz w:val="20"/>
          <w:szCs w:val="20"/>
        </w:rPr>
        <w:t>], REGON [</w:t>
      </w:r>
      <w:r w:rsidRPr="00474B6B">
        <w:rPr>
          <w:rFonts w:ascii="Arial" w:hAnsi="Arial" w:cs="Arial"/>
          <w:sz w:val="20"/>
          <w:szCs w:val="20"/>
          <w:highlight w:val="yellow"/>
        </w:rPr>
        <w:t>…</w:t>
      </w:r>
      <w:r w:rsidRPr="00474B6B">
        <w:rPr>
          <w:rFonts w:ascii="Arial" w:hAnsi="Arial" w:cs="Arial"/>
          <w:sz w:val="20"/>
          <w:szCs w:val="20"/>
        </w:rPr>
        <w:t xml:space="preserve">], </w:t>
      </w:r>
    </w:p>
    <w:p w14:paraId="2CEC89EA" w14:textId="24C41FBA" w:rsidR="00E959A6" w:rsidRDefault="00507EB1" w:rsidP="00392AED">
      <w:pPr>
        <w:pStyle w:val="Teksttreci0"/>
        <w:spacing w:after="260"/>
        <w:jc w:val="both"/>
      </w:pPr>
      <w:r w:rsidRPr="00474B6B">
        <w:t>Z</w:t>
      </w:r>
      <w:r w:rsidR="00392AED" w:rsidRPr="00474B6B">
        <w:t>waną</w:t>
      </w:r>
      <w:r>
        <w:t xml:space="preserve">/ zwanym </w:t>
      </w:r>
      <w:r w:rsidR="00392AED" w:rsidRPr="00474B6B">
        <w:t xml:space="preserve"> w dalszej części Umowy</w:t>
      </w:r>
      <w:r w:rsidR="00392AED" w:rsidRPr="00474B6B">
        <w:rPr>
          <w:b/>
          <w:bCs/>
        </w:rPr>
        <w:t xml:space="preserve"> „Wykonawcą” </w:t>
      </w:r>
    </w:p>
    <w:p w14:paraId="2F62997E" w14:textId="77777777" w:rsidR="00FB4E43" w:rsidRDefault="00FB4E43" w:rsidP="00E959A6">
      <w:pPr>
        <w:pStyle w:val="Teksttreci0"/>
        <w:tabs>
          <w:tab w:val="left" w:pos="4542"/>
        </w:tabs>
        <w:spacing w:after="260"/>
      </w:pPr>
    </w:p>
    <w:p w14:paraId="69DAAC5A" w14:textId="29A0EBA6" w:rsidR="00E959A6" w:rsidRPr="00474B6B" w:rsidRDefault="00E959A6" w:rsidP="00E959A6">
      <w:pPr>
        <w:pStyle w:val="Teksttreci0"/>
        <w:tabs>
          <w:tab w:val="left" w:pos="4542"/>
        </w:tabs>
        <w:spacing w:after="260"/>
      </w:pPr>
      <w:r w:rsidRPr="00474B6B">
        <w:t xml:space="preserve">(aktualny odpis z </w:t>
      </w:r>
      <w:r w:rsidR="00FB4E43">
        <w:t>KRS/</w:t>
      </w:r>
      <w:proofErr w:type="spellStart"/>
      <w:r w:rsidR="00FB4E43">
        <w:t>CDEiG</w:t>
      </w:r>
      <w:proofErr w:type="spellEnd"/>
      <w:r w:rsidR="00FB4E43">
        <w:t xml:space="preserve"> </w:t>
      </w:r>
      <w:r w:rsidRPr="00474B6B">
        <w:t xml:space="preserve">Wykonawcy stanowi </w:t>
      </w:r>
      <w:r w:rsidRPr="00474B6B">
        <w:rPr>
          <w:b/>
          <w:bCs/>
        </w:rPr>
        <w:t>Załącznik nr 2 do Umowy</w:t>
      </w:r>
      <w:r w:rsidRPr="00474B6B">
        <w:t>)</w:t>
      </w:r>
      <w:r w:rsidR="00FB4E43">
        <w:t>.</w:t>
      </w:r>
    </w:p>
    <w:p w14:paraId="0512F202" w14:textId="77777777" w:rsidR="00E959A6" w:rsidRPr="00474B6B" w:rsidRDefault="00E959A6" w:rsidP="00E959A6">
      <w:pPr>
        <w:pStyle w:val="Teksttreci0"/>
        <w:spacing w:after="260"/>
        <w:ind w:firstLine="20"/>
        <w:jc w:val="both"/>
      </w:pPr>
      <w:r w:rsidRPr="00474B6B">
        <w:t xml:space="preserve">W dalszej części Umowy Zamawiający i Wykonawca mogą być określani, razem lub osobno, odpowiednio, jako </w:t>
      </w:r>
      <w:r w:rsidRPr="00474B6B">
        <w:rPr>
          <w:b/>
          <w:bCs/>
        </w:rPr>
        <w:t xml:space="preserve">Strony </w:t>
      </w:r>
      <w:r w:rsidRPr="00474B6B">
        <w:t xml:space="preserve">lub </w:t>
      </w:r>
      <w:r w:rsidRPr="00474B6B">
        <w:rPr>
          <w:b/>
          <w:bCs/>
        </w:rPr>
        <w:t>Strona</w:t>
      </w:r>
      <w:r w:rsidRPr="00474B6B">
        <w:t>.</w:t>
      </w:r>
    </w:p>
    <w:p w14:paraId="42DAED20" w14:textId="77777777" w:rsidR="00E959A6" w:rsidRDefault="00E959A6" w:rsidP="00E959A6">
      <w:pPr>
        <w:pStyle w:val="Nagwek21"/>
        <w:keepNext/>
        <w:keepLines/>
        <w:spacing w:line="230" w:lineRule="auto"/>
        <w:outlineLvl w:val="9"/>
      </w:pPr>
      <w:r w:rsidRPr="006D0805">
        <w:lastRenderedPageBreak/>
        <w:t>§</w:t>
      </w:r>
      <w:r>
        <w:t>1</w:t>
      </w:r>
    </w:p>
    <w:p w14:paraId="63C7B984" w14:textId="77777777" w:rsidR="00E959A6" w:rsidRDefault="00E959A6" w:rsidP="00E959A6">
      <w:pPr>
        <w:pStyle w:val="Nagwek21"/>
        <w:keepNext/>
        <w:keepLines/>
        <w:spacing w:line="230" w:lineRule="auto"/>
        <w:outlineLvl w:val="9"/>
      </w:pPr>
      <w:r>
        <w:t>PRZEDMIOT I CEL UMOWY</w:t>
      </w:r>
    </w:p>
    <w:p w14:paraId="0024F571" w14:textId="77777777" w:rsidR="00E959A6" w:rsidRDefault="00E959A6" w:rsidP="00E959A6">
      <w:pPr>
        <w:pStyle w:val="Nagwek21"/>
        <w:keepNext/>
        <w:keepLines/>
        <w:spacing w:line="230" w:lineRule="auto"/>
      </w:pPr>
    </w:p>
    <w:p w14:paraId="045A107D" w14:textId="77777777" w:rsidR="00AC7A85" w:rsidRPr="00AC7A85" w:rsidRDefault="00AC7A85" w:rsidP="00F73B85">
      <w:pPr>
        <w:pStyle w:val="Teksttreci0"/>
        <w:numPr>
          <w:ilvl w:val="0"/>
          <w:numId w:val="22"/>
        </w:numPr>
        <w:tabs>
          <w:tab w:val="left" w:pos="426"/>
        </w:tabs>
        <w:spacing w:after="240" w:line="360" w:lineRule="auto"/>
        <w:ind w:left="420" w:hanging="420"/>
        <w:contextualSpacing/>
        <w:jc w:val="both"/>
      </w:pPr>
      <w:r w:rsidRPr="00AC7A85">
        <w:t xml:space="preserve">Przedmiotem Umowy (zwanej dalej: „Umową”) jest dostarczenie oraz montaż żaluzji, rolet i </w:t>
      </w:r>
      <w:proofErr w:type="spellStart"/>
      <w:r w:rsidRPr="00AC7A85">
        <w:t>verticali</w:t>
      </w:r>
      <w:proofErr w:type="spellEnd"/>
      <w:r w:rsidRPr="00AC7A85">
        <w:t xml:space="preserve"> (zwanych dalej łącznie: „Towarami”), spełniających wymagania stawiane dla tego rodzaju produktów na terytorium Rzeczypospolitej Polskiej, w szczególności wymagania wynikające z obowiązujących przepisów prawa oraz norm. Towary zostaną dostarczone i zamontowane zgodnie ze specyfikacją stanowiącą </w:t>
      </w:r>
      <w:r w:rsidRPr="0062132A">
        <w:rPr>
          <w:b/>
          <w:bCs/>
        </w:rPr>
        <w:t>Załącznik nr 3</w:t>
      </w:r>
      <w:r w:rsidRPr="00AC7A85">
        <w:t xml:space="preserve"> do niniejszej Umowy.</w:t>
      </w:r>
    </w:p>
    <w:p w14:paraId="0E37421C" w14:textId="77777777" w:rsidR="00AC7A85" w:rsidRPr="00AC7A85" w:rsidRDefault="00AC7A85" w:rsidP="00F73B85">
      <w:pPr>
        <w:pStyle w:val="Teksttreci0"/>
        <w:numPr>
          <w:ilvl w:val="0"/>
          <w:numId w:val="22"/>
        </w:numPr>
        <w:tabs>
          <w:tab w:val="left" w:pos="426"/>
        </w:tabs>
        <w:spacing w:after="240" w:line="360" w:lineRule="auto"/>
        <w:ind w:left="420" w:hanging="420"/>
        <w:contextualSpacing/>
        <w:jc w:val="both"/>
      </w:pPr>
      <w:r w:rsidRPr="00AC7A85">
        <w:t xml:space="preserve">Przedmiot Umowy obejmuje również świadczenie usług serwisowych dotyczących Towarów marki </w:t>
      </w:r>
      <w:proofErr w:type="spellStart"/>
      <w:r w:rsidRPr="00AC7A85">
        <w:t>Anwis</w:t>
      </w:r>
      <w:proofErr w:type="spellEnd"/>
      <w:r w:rsidRPr="00AC7A85">
        <w:t>, zamontowanych przed dniem zawarcia Umowy.</w:t>
      </w:r>
    </w:p>
    <w:p w14:paraId="0C493E8C" w14:textId="0388B166" w:rsidR="00E959A6" w:rsidRDefault="00E959A6" w:rsidP="00FF4A10">
      <w:pPr>
        <w:pStyle w:val="Teksttreci0"/>
        <w:numPr>
          <w:ilvl w:val="0"/>
          <w:numId w:val="22"/>
        </w:numPr>
        <w:tabs>
          <w:tab w:val="left" w:pos="426"/>
          <w:tab w:val="left" w:pos="567"/>
        </w:tabs>
        <w:spacing w:after="240" w:line="360" w:lineRule="auto"/>
        <w:ind w:left="420" w:hanging="420"/>
        <w:contextualSpacing/>
        <w:jc w:val="both"/>
      </w:pPr>
      <w:r>
        <w:t xml:space="preserve">Szczegółowy zakres został określony w </w:t>
      </w:r>
      <w:r w:rsidRPr="00952FBF">
        <w:rPr>
          <w:b/>
        </w:rPr>
        <w:t>Załączniku nr 3</w:t>
      </w:r>
      <w:r>
        <w:t xml:space="preserve"> - Cennik i specyfikacja </w:t>
      </w:r>
      <w:r w:rsidRPr="00E65F78">
        <w:t>Usług,</w:t>
      </w:r>
      <w:r>
        <w:t xml:space="preserve"> do niniejszej Umowy. Zmiana </w:t>
      </w:r>
      <w:r w:rsidRPr="0062132A">
        <w:rPr>
          <w:b/>
          <w:bCs/>
        </w:rPr>
        <w:t>Załącznika nr 3</w:t>
      </w:r>
      <w:r>
        <w:t xml:space="preserve"> stanowi zmianę Umowy i wymaga zawarcia pisemnego aneksu do Umowy.</w:t>
      </w:r>
    </w:p>
    <w:p w14:paraId="70F136E1" w14:textId="041B9852" w:rsidR="00E959A6" w:rsidRDefault="00E959A6" w:rsidP="00E959A6">
      <w:pPr>
        <w:pStyle w:val="Teksttreci0"/>
        <w:numPr>
          <w:ilvl w:val="0"/>
          <w:numId w:val="22"/>
        </w:numPr>
        <w:tabs>
          <w:tab w:val="left" w:pos="426"/>
        </w:tabs>
        <w:spacing w:after="240" w:line="360" w:lineRule="auto"/>
        <w:ind w:left="420" w:hanging="420"/>
        <w:contextualSpacing/>
        <w:jc w:val="both"/>
      </w:pPr>
      <w:r w:rsidRPr="00E65F78">
        <w:t xml:space="preserve">Umowa ma charakter ramowy, co oznacza, iż Zamawiający nie jest zobowiązany do udzielenia w ramach Umowy na rzecz Wykonawcy jakichkolwiek </w:t>
      </w:r>
      <w:r w:rsidR="00FF4A10">
        <w:t xml:space="preserve">Zamówień, </w:t>
      </w:r>
      <w:r w:rsidR="005E2A8E">
        <w:t>z</w:t>
      </w:r>
      <w:r w:rsidRPr="00E65F78">
        <w:t xml:space="preserve">leceń i zgłoszeń na objęty Umową zakres przedmiotowy, Wykonawca zaś nie jest uprawniony do żądania udzielenia przez Zamawiającego w ramach niniejszej Umowy jakichkolwiek </w:t>
      </w:r>
      <w:r w:rsidR="00FF4A10">
        <w:t xml:space="preserve">Zamówień, </w:t>
      </w:r>
      <w:r w:rsidR="005E2A8E">
        <w:t>z</w:t>
      </w:r>
      <w:r w:rsidRPr="00E65F78">
        <w:t xml:space="preserve">leceń i zgłoszeń na objęty Umową zakres przedmiotowy. </w:t>
      </w:r>
    </w:p>
    <w:p w14:paraId="70D35484" w14:textId="7FF97DF9" w:rsidR="00E959A6" w:rsidRDefault="00E959A6" w:rsidP="00E959A6">
      <w:pPr>
        <w:pStyle w:val="Teksttreci0"/>
        <w:numPr>
          <w:ilvl w:val="0"/>
          <w:numId w:val="22"/>
        </w:numPr>
        <w:tabs>
          <w:tab w:val="left" w:pos="426"/>
        </w:tabs>
        <w:spacing w:after="240" w:line="360" w:lineRule="auto"/>
        <w:ind w:left="420" w:hanging="420"/>
        <w:contextualSpacing/>
        <w:jc w:val="both"/>
      </w:pPr>
      <w:r>
        <w:t xml:space="preserve">Realizacja </w:t>
      </w:r>
      <w:r w:rsidR="005E2A8E">
        <w:t xml:space="preserve">Przedmiotu Umowy </w:t>
      </w:r>
      <w:r>
        <w:t xml:space="preserve">będzie się odbywać na zasadach określonych w Umowie, każdorazowo na podstawie Zamówienia składanego przez </w:t>
      </w:r>
      <w:r w:rsidR="001B7DBF">
        <w:t>system SAP</w:t>
      </w:r>
      <w:r>
        <w:t xml:space="preserve"> oraz w zakresie i na warunkach w nim wskazanych. Wykonawca nie może podnosić w stosunku do Zamawiającego jakichkolwiek roszczeń z tytułu </w:t>
      </w:r>
      <w:r w:rsidR="007C03F6">
        <w:t>niezłożenia</w:t>
      </w:r>
      <w:r>
        <w:t xml:space="preserve"> przez Zamawiającego </w:t>
      </w:r>
      <w:r w:rsidR="00FF4A10">
        <w:t xml:space="preserve">Zamówienia, </w:t>
      </w:r>
      <w:r>
        <w:t>Zlecenia.</w:t>
      </w:r>
    </w:p>
    <w:p w14:paraId="765E32AD" w14:textId="242AA138" w:rsidR="00E959A6" w:rsidRPr="00E65F78" w:rsidRDefault="00E959A6" w:rsidP="00E959A6">
      <w:pPr>
        <w:pStyle w:val="Teksttreci0"/>
        <w:numPr>
          <w:ilvl w:val="0"/>
          <w:numId w:val="22"/>
        </w:numPr>
        <w:tabs>
          <w:tab w:val="left" w:pos="455"/>
        </w:tabs>
        <w:spacing w:after="240" w:line="360" w:lineRule="auto"/>
        <w:ind w:left="440" w:hanging="440"/>
        <w:contextualSpacing/>
        <w:jc w:val="both"/>
      </w:pPr>
      <w:r>
        <w:t>Niniejsza Umowa nie stanowi wyłączności dla Wykonawcy na świadczenie</w:t>
      </w:r>
      <w:r w:rsidR="00EA4985">
        <w:t xml:space="preserve"> </w:t>
      </w:r>
      <w:r w:rsidR="005E2A8E">
        <w:t>P</w:t>
      </w:r>
      <w:r w:rsidR="00EA4985">
        <w:t>rzedmiot</w:t>
      </w:r>
      <w:r w:rsidR="005E2A8E">
        <w:t xml:space="preserve">u Umowy </w:t>
      </w:r>
      <w:r w:rsidRPr="00E65F78">
        <w:t xml:space="preserve">dla Zamawiającego lub </w:t>
      </w:r>
      <w:r w:rsidR="00FB4E43" w:rsidRPr="00E65F78">
        <w:t>Spół</w:t>
      </w:r>
      <w:r w:rsidR="00FB4E43">
        <w:t>ek z</w:t>
      </w:r>
      <w:r w:rsidR="00FB4E43" w:rsidRPr="00E65F78">
        <w:t xml:space="preserve"> </w:t>
      </w:r>
      <w:r w:rsidRPr="00E65F78">
        <w:t>Grupy Kapitałowej ORLEN.</w:t>
      </w:r>
    </w:p>
    <w:p w14:paraId="16CB1840" w14:textId="77777777" w:rsidR="00E959A6" w:rsidRPr="00E65F78" w:rsidRDefault="00E959A6" w:rsidP="00E959A6">
      <w:pPr>
        <w:pStyle w:val="Teksttreci0"/>
        <w:numPr>
          <w:ilvl w:val="0"/>
          <w:numId w:val="22"/>
        </w:numPr>
        <w:tabs>
          <w:tab w:val="left" w:pos="455"/>
        </w:tabs>
        <w:spacing w:after="240" w:line="360" w:lineRule="auto"/>
        <w:ind w:left="440" w:hanging="440"/>
        <w:contextualSpacing/>
        <w:jc w:val="both"/>
      </w:pPr>
      <w:r w:rsidRPr="00E65F78">
        <w:t xml:space="preserve">Wykonawca zobowiązuje się realizować Umowę z uwzględnieniem zakresu oraz zasad zgodnych z niniejszą Umową określonych w konkretnym Zamówieniu, zasad staranności przyjętych </w:t>
      </w:r>
      <w:r w:rsidRPr="00E65F78">
        <w:br/>
        <w:t>w obrocie profesjonalnym oraz posiadaną wiedzą i kwalifikacjami.</w:t>
      </w:r>
    </w:p>
    <w:p w14:paraId="036ABD35" w14:textId="55B187F9" w:rsidR="00E959A6" w:rsidRPr="001D79F9" w:rsidRDefault="00E959A6" w:rsidP="00E959A6">
      <w:pPr>
        <w:pStyle w:val="Teksttreci0"/>
        <w:numPr>
          <w:ilvl w:val="0"/>
          <w:numId w:val="22"/>
        </w:numPr>
        <w:tabs>
          <w:tab w:val="left" w:pos="455"/>
        </w:tabs>
        <w:spacing w:after="0" w:line="360" w:lineRule="auto"/>
        <w:ind w:left="440" w:hanging="440"/>
        <w:contextualSpacing/>
        <w:jc w:val="both"/>
      </w:pPr>
      <w:r w:rsidRPr="00E65F78">
        <w:t xml:space="preserve">Wolą Stron niniejszej Umowy jest rozszerzenie współpracy pomiędzy Wykonawcą, a Spółkami </w:t>
      </w:r>
      <w:r w:rsidRPr="00E65F78">
        <w:br/>
        <w:t xml:space="preserve">z Grupy Kapitałowej ORLEN. W przypadku zaistnienia potrzeby realizacji Usług, stanowiących przedmiot niniejszej Umowy </w:t>
      </w:r>
      <w:r w:rsidR="00FF4A10">
        <w:t>na rzecz</w:t>
      </w:r>
      <w:r w:rsidRPr="00E65F78">
        <w:t xml:space="preserve"> Spółki z Grupy Kapitałowej ORLEN, Wykonawca jest zobowiązany do zawarcia odrębnej Umowy lub podpisania porozumienia z daną Spółką z Grupy Kapitałowej ORLEN, które stanowi </w:t>
      </w:r>
      <w:r w:rsidRPr="00E65F78">
        <w:rPr>
          <w:b/>
        </w:rPr>
        <w:t>Załącznik nr 4</w:t>
      </w:r>
      <w:r w:rsidRPr="00E65F78">
        <w:t> do niniejszej Umowy, pozwalające na przyłączenie się podmiotowi z Grupy Kapitałowej ORLEN do warunków współpracy opisanych niniejszą Umową. Wykonawca zobowiązuje się do każdorazowego powiadamiania Zamawiającego o zawarciu Umowy lub przystąpieniu do Umowy nowego podmiotu z Grupy Kapitałowej ORLEN. Spółki z Grupy Kapitałowej mogą składać Zamówienia na realizację Usługi</w:t>
      </w:r>
      <w:r w:rsidRPr="001D79F9">
        <w:t xml:space="preserve"> stanowiące</w:t>
      </w:r>
      <w:r>
        <w:t>j</w:t>
      </w:r>
      <w:r w:rsidRPr="001D79F9">
        <w:t xml:space="preserve"> przedmiot niniejszej Umowy wyłącznie na podstawie odrębnie zawartych </w:t>
      </w:r>
      <w:r>
        <w:t>U</w:t>
      </w:r>
      <w:r w:rsidRPr="001D79F9">
        <w:t>mów lub porozumień. </w:t>
      </w:r>
    </w:p>
    <w:p w14:paraId="30E943FD" w14:textId="77777777" w:rsidR="00E959A6" w:rsidRDefault="00E959A6" w:rsidP="00E959A6">
      <w:pPr>
        <w:pStyle w:val="Akapitzlist"/>
        <w:widowControl/>
        <w:numPr>
          <w:ilvl w:val="0"/>
          <w:numId w:val="22"/>
        </w:numPr>
        <w:autoSpaceDE w:val="0"/>
        <w:autoSpaceDN w:val="0"/>
        <w:spacing w:line="360" w:lineRule="auto"/>
        <w:ind w:left="425" w:hanging="425"/>
        <w:jc w:val="both"/>
        <w:rPr>
          <w:rFonts w:ascii="Arial" w:eastAsia="Arial" w:hAnsi="Arial" w:cs="Arial"/>
          <w:color w:val="231F20"/>
          <w:sz w:val="20"/>
          <w:szCs w:val="20"/>
          <w:lang w:eastAsia="en-US"/>
        </w:rPr>
      </w:pPr>
      <w:r w:rsidRPr="00BB6892">
        <w:rPr>
          <w:rFonts w:ascii="Arial" w:eastAsia="Arial" w:hAnsi="Arial" w:cs="Arial"/>
          <w:color w:val="231F20"/>
          <w:sz w:val="20"/>
          <w:szCs w:val="20"/>
          <w:lang w:eastAsia="en-US"/>
        </w:rPr>
        <w:t xml:space="preserve">Wykonawca wyraża zgodę na udostępnienie przez Zamawiającego Spółkom z Grupy Kapitałowej ORLEN S.A. treści niniejszej Umowy oraz na bieżące przekazywanie pomiędzy tymi Spółkami a </w:t>
      </w:r>
      <w:r w:rsidRPr="00BB6892">
        <w:rPr>
          <w:rFonts w:ascii="Arial" w:eastAsia="Arial" w:hAnsi="Arial" w:cs="Arial"/>
          <w:color w:val="231F20"/>
          <w:sz w:val="20"/>
          <w:szCs w:val="20"/>
          <w:lang w:eastAsia="en-US"/>
        </w:rPr>
        <w:lastRenderedPageBreak/>
        <w:t>ORLEN S.A. informacji dotyczących poziomu obrotu osiąganego w związku</w:t>
      </w:r>
      <w:r w:rsidRPr="00BB6892">
        <w:rPr>
          <w:rFonts w:ascii="Arial" w:eastAsia="Arial" w:hAnsi="Arial" w:cs="Arial"/>
          <w:color w:val="231F20"/>
          <w:sz w:val="20"/>
          <w:szCs w:val="20"/>
          <w:lang w:eastAsia="en-US"/>
        </w:rPr>
        <w:br/>
        <w:t>z zawarciem umów z Wykonawcą. </w:t>
      </w:r>
    </w:p>
    <w:p w14:paraId="65BC98CF" w14:textId="576DF4FE" w:rsidR="00EA4985" w:rsidRPr="00EA4985" w:rsidRDefault="00EA4985" w:rsidP="00EA4985">
      <w:pPr>
        <w:pStyle w:val="Akapitzlist"/>
        <w:widowControl/>
        <w:numPr>
          <w:ilvl w:val="0"/>
          <w:numId w:val="22"/>
        </w:numPr>
        <w:autoSpaceDE w:val="0"/>
        <w:autoSpaceDN w:val="0"/>
        <w:spacing w:line="360" w:lineRule="auto"/>
        <w:ind w:left="425" w:hanging="425"/>
        <w:jc w:val="both"/>
        <w:rPr>
          <w:rFonts w:ascii="Arial" w:eastAsia="Arial" w:hAnsi="Arial" w:cs="Arial"/>
          <w:color w:val="231F20"/>
          <w:sz w:val="20"/>
          <w:szCs w:val="20"/>
          <w:lang w:eastAsia="en-US"/>
        </w:rPr>
      </w:pPr>
      <w:r w:rsidRPr="00EA4985">
        <w:rPr>
          <w:rFonts w:ascii="Arial" w:eastAsia="Arial" w:hAnsi="Arial" w:cs="Arial"/>
          <w:color w:val="231F20"/>
          <w:sz w:val="20"/>
          <w:szCs w:val="20"/>
          <w:lang w:eastAsia="en-US"/>
        </w:rPr>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p>
    <w:p w14:paraId="7FE2216A" w14:textId="6DDD8483" w:rsidR="00E959A6" w:rsidRPr="00E84B60" w:rsidRDefault="00E959A6" w:rsidP="00E959A6">
      <w:pPr>
        <w:pStyle w:val="Akapitzlist"/>
        <w:widowControl/>
        <w:numPr>
          <w:ilvl w:val="0"/>
          <w:numId w:val="22"/>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sidRPr="001D79F9">
        <w:rPr>
          <w:rFonts w:ascii="Arial" w:eastAsia="Arial" w:hAnsi="Arial" w:cs="Arial"/>
          <w:color w:val="231F20"/>
          <w:sz w:val="20"/>
          <w:szCs w:val="20"/>
          <w:lang w:eastAsia="en-US"/>
        </w:rPr>
        <w:t xml:space="preserve">ORLEN </w:t>
      </w:r>
      <w:r>
        <w:rPr>
          <w:rFonts w:ascii="Arial" w:eastAsia="Arial" w:hAnsi="Arial" w:cs="Arial"/>
          <w:color w:val="231F20"/>
          <w:sz w:val="20"/>
          <w:szCs w:val="20"/>
          <w:lang w:eastAsia="en-US"/>
        </w:rPr>
        <w:t xml:space="preserve">S.A. </w:t>
      </w:r>
      <w:r w:rsidRPr="001D79F9">
        <w:rPr>
          <w:rFonts w:ascii="Arial" w:eastAsia="Arial" w:hAnsi="Arial" w:cs="Arial"/>
          <w:color w:val="231F20"/>
          <w:sz w:val="20"/>
          <w:szCs w:val="20"/>
          <w:lang w:eastAsia="en-US"/>
        </w:rPr>
        <w:t>oraz podmioty z Grupy Kapitałowej ORLEN, które przystąpiły do Umowy zgodnie </w:t>
      </w:r>
      <w:r>
        <w:rPr>
          <w:rFonts w:ascii="Arial" w:eastAsia="Arial" w:hAnsi="Arial" w:cs="Arial"/>
          <w:color w:val="231F20"/>
          <w:sz w:val="20"/>
          <w:szCs w:val="20"/>
          <w:lang w:eastAsia="en-US"/>
        </w:rPr>
        <w:br/>
      </w:r>
      <w:r w:rsidRPr="00E84B60">
        <w:rPr>
          <w:rFonts w:ascii="Arial" w:eastAsia="Arial" w:hAnsi="Arial" w:cs="Arial"/>
          <w:color w:val="231F20"/>
          <w:sz w:val="20"/>
          <w:szCs w:val="20"/>
          <w:lang w:eastAsia="en-US"/>
        </w:rPr>
        <w:t xml:space="preserve">z ust. </w:t>
      </w:r>
      <w:r w:rsidR="00FF4A10">
        <w:rPr>
          <w:rFonts w:ascii="Arial" w:eastAsia="Arial" w:hAnsi="Arial" w:cs="Arial"/>
          <w:color w:val="231F20"/>
          <w:sz w:val="20"/>
          <w:szCs w:val="20"/>
          <w:lang w:eastAsia="en-US"/>
        </w:rPr>
        <w:t xml:space="preserve">7 </w:t>
      </w:r>
      <w:r w:rsidRPr="00E84B60">
        <w:rPr>
          <w:rFonts w:ascii="Arial" w:eastAsia="Arial" w:hAnsi="Arial" w:cs="Arial"/>
          <w:color w:val="231F20"/>
          <w:sz w:val="20"/>
          <w:szCs w:val="20"/>
          <w:lang w:eastAsia="en-US"/>
        </w:rPr>
        <w:t xml:space="preserve"> powyżej, będą ponosiły odrębnie od siebie odpowiedzialność za wszystkie działania lub zaniechania na podstawie poszczególnych umów zawartych przez nie z Wykonawcą,  </w:t>
      </w:r>
      <w:r w:rsidRPr="00E84B60">
        <w:rPr>
          <w:rFonts w:ascii="Arial" w:eastAsia="Arial" w:hAnsi="Arial" w:cs="Arial"/>
          <w:color w:val="231F20"/>
          <w:sz w:val="20"/>
          <w:szCs w:val="20"/>
          <w:lang w:eastAsia="en-US"/>
        </w:rPr>
        <w:br/>
        <w:t>w szczególności ORLEN S.A. nie będzie ponosił odpowiedzialności za zapłatę jakichkolwiek kwot, do których zapłacenia na rzecz Wykonawcy zobowiązane będą podmioty z Grupy Kapitałowej ORLEN, a Spółka nie będzie ponosiła odpowiedzialności za zapłatę jakichkolwiek kwot, do których zapłacenia na rzecz Wykonawcy zobowiązany będzie ORLEN S.A.  </w:t>
      </w:r>
    </w:p>
    <w:p w14:paraId="2128DDEA" w14:textId="77777777" w:rsidR="00E959A6" w:rsidRPr="000D60CA" w:rsidRDefault="00E959A6" w:rsidP="00E959A6">
      <w:pPr>
        <w:pStyle w:val="Akapitzlist"/>
        <w:widowControl/>
        <w:numPr>
          <w:ilvl w:val="0"/>
          <w:numId w:val="22"/>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sidRPr="000D60CA">
        <w:rPr>
          <w:rFonts w:ascii="Arial" w:eastAsia="Arial" w:hAnsi="Arial" w:cs="Arial"/>
          <w:color w:val="231F20"/>
          <w:sz w:val="20"/>
          <w:szCs w:val="20"/>
          <w:lang w:eastAsia="en-US"/>
        </w:rPr>
        <w:t>Wszelka komunikacja Stron w ramach realizacji niniejszej Umowy będzie odbywała się  </w:t>
      </w:r>
      <w:r w:rsidRPr="000D60CA">
        <w:rPr>
          <w:rFonts w:ascii="Arial" w:eastAsia="Arial" w:hAnsi="Arial" w:cs="Arial"/>
          <w:color w:val="231F20"/>
          <w:sz w:val="20"/>
          <w:szCs w:val="20"/>
          <w:lang w:eastAsia="en-US"/>
        </w:rPr>
        <w:br/>
        <w:t xml:space="preserve">w języku polskim.  </w:t>
      </w:r>
    </w:p>
    <w:p w14:paraId="37D61DF8" w14:textId="77777777" w:rsidR="00E959A6" w:rsidRDefault="00E959A6" w:rsidP="00E959A6">
      <w:pPr>
        <w:pStyle w:val="Akapitzlist"/>
        <w:autoSpaceDE w:val="0"/>
        <w:autoSpaceDN w:val="0"/>
      </w:pPr>
      <w:r w:rsidRPr="00A94FCD">
        <w:rPr>
          <w:rFonts w:ascii="Segoe UI" w:hAnsi="Segoe UI" w:cs="Segoe UI"/>
          <w:color w:val="6E6E73"/>
          <w:sz w:val="16"/>
          <w:szCs w:val="16"/>
        </w:rPr>
        <w:t> </w:t>
      </w:r>
    </w:p>
    <w:p w14:paraId="2C488345" w14:textId="77777777" w:rsidR="00E959A6" w:rsidRDefault="00E959A6" w:rsidP="00146814">
      <w:pPr>
        <w:pStyle w:val="Teksttreci0"/>
        <w:spacing w:after="0" w:line="360" w:lineRule="auto"/>
        <w:jc w:val="center"/>
      </w:pPr>
      <w:bookmarkStart w:id="0" w:name="_Hlk210293722"/>
      <w:r>
        <w:rPr>
          <w:b/>
          <w:bCs/>
        </w:rPr>
        <w:t>§2</w:t>
      </w:r>
    </w:p>
    <w:bookmarkEnd w:id="0"/>
    <w:p w14:paraId="74E0AF2D" w14:textId="15202F74" w:rsidR="00E959A6" w:rsidRDefault="00E959A6" w:rsidP="00E959A6">
      <w:pPr>
        <w:pStyle w:val="Nagwek21"/>
        <w:keepNext/>
        <w:keepLines/>
        <w:spacing w:line="240" w:lineRule="auto"/>
      </w:pPr>
      <w:r>
        <w:t>TERMIN, REALIZACJA I ODBIÓR USŁUG</w:t>
      </w:r>
    </w:p>
    <w:p w14:paraId="6D756FA8" w14:textId="77777777" w:rsidR="00AE5121" w:rsidRDefault="00AE5121" w:rsidP="00E959A6">
      <w:pPr>
        <w:pStyle w:val="Nagwek21"/>
        <w:keepNext/>
        <w:keepLines/>
        <w:spacing w:line="240" w:lineRule="auto"/>
      </w:pPr>
    </w:p>
    <w:p w14:paraId="153B4A1D" w14:textId="1A0FDAF9" w:rsidR="00E959A6" w:rsidRPr="00457CAB" w:rsidRDefault="00E959A6" w:rsidP="00457CAB">
      <w:pPr>
        <w:pStyle w:val="Akapitzlist"/>
        <w:widowControl/>
        <w:numPr>
          <w:ilvl w:val="0"/>
          <w:numId w:val="25"/>
        </w:numPr>
        <w:autoSpaceDE w:val="0"/>
        <w:autoSpaceDN w:val="0"/>
        <w:spacing w:after="40" w:line="360" w:lineRule="auto"/>
        <w:ind w:left="426" w:hanging="426"/>
        <w:contextualSpacing w:val="0"/>
        <w:jc w:val="both"/>
        <w:rPr>
          <w:rFonts w:ascii="Arial" w:hAnsi="Arial" w:cs="Arial"/>
          <w:sz w:val="20"/>
        </w:rPr>
      </w:pPr>
      <w:r w:rsidRPr="001D7831">
        <w:rPr>
          <w:rFonts w:ascii="Arial" w:eastAsia="Arial" w:hAnsi="Arial" w:cs="Arial"/>
          <w:color w:val="231F20"/>
          <w:sz w:val="20"/>
          <w:szCs w:val="20"/>
          <w:lang w:eastAsia="en-US"/>
        </w:rPr>
        <w:t xml:space="preserve">Podstawą realizacji </w:t>
      </w:r>
      <w:r w:rsidRPr="00E65F78">
        <w:rPr>
          <w:rFonts w:ascii="Arial" w:eastAsia="Arial" w:hAnsi="Arial"/>
          <w:color w:val="231F20"/>
          <w:sz w:val="20"/>
        </w:rPr>
        <w:t>Usługi</w:t>
      </w:r>
      <w:r>
        <w:rPr>
          <w:rFonts w:ascii="Arial" w:eastAsia="Arial" w:hAnsi="Arial" w:cs="Arial"/>
          <w:color w:val="231F20"/>
          <w:sz w:val="20"/>
          <w:szCs w:val="20"/>
          <w:lang w:eastAsia="en-US"/>
        </w:rPr>
        <w:t xml:space="preserve"> </w:t>
      </w:r>
      <w:r w:rsidRPr="001D7831">
        <w:rPr>
          <w:rFonts w:ascii="Arial" w:eastAsia="Arial" w:hAnsi="Arial" w:cs="Arial"/>
          <w:color w:val="231F20"/>
          <w:sz w:val="20"/>
          <w:szCs w:val="20"/>
          <w:lang w:eastAsia="en-US"/>
        </w:rPr>
        <w:t xml:space="preserve">przez Wykonawcę </w:t>
      </w:r>
      <w:r>
        <w:rPr>
          <w:rFonts w:ascii="Arial" w:eastAsia="Arial" w:hAnsi="Arial" w:cs="Arial"/>
          <w:color w:val="231F20"/>
          <w:sz w:val="20"/>
          <w:szCs w:val="20"/>
          <w:lang w:eastAsia="en-US"/>
        </w:rPr>
        <w:t>na rzecz</w:t>
      </w:r>
      <w:r w:rsidRPr="001D7831">
        <w:rPr>
          <w:rFonts w:ascii="Arial" w:eastAsia="Arial" w:hAnsi="Arial" w:cs="Arial"/>
          <w:color w:val="231F20"/>
          <w:sz w:val="20"/>
          <w:szCs w:val="20"/>
          <w:lang w:eastAsia="en-US"/>
        </w:rPr>
        <w:t xml:space="preserve"> Zamawiającego, będą</w:t>
      </w:r>
      <w:r>
        <w:rPr>
          <w:rFonts w:ascii="Arial" w:eastAsia="Arial" w:hAnsi="Arial" w:cs="Arial"/>
          <w:color w:val="231F20"/>
          <w:sz w:val="20"/>
          <w:szCs w:val="20"/>
          <w:lang w:eastAsia="en-US"/>
        </w:rPr>
        <w:t xml:space="preserve"> </w:t>
      </w:r>
      <w:r w:rsidRPr="001D7831">
        <w:rPr>
          <w:rFonts w:ascii="Arial" w:eastAsia="Arial" w:hAnsi="Arial" w:cs="Arial"/>
          <w:color w:val="231F20"/>
          <w:sz w:val="20"/>
          <w:szCs w:val="20"/>
          <w:lang w:eastAsia="en-US"/>
        </w:rPr>
        <w:t xml:space="preserve">Zamówienia kierowane przez Zamawiającego do Wykonawcy. </w:t>
      </w:r>
    </w:p>
    <w:p w14:paraId="0A8160D4" w14:textId="770C07C0" w:rsidR="004C0CD3" w:rsidRDefault="00E959A6" w:rsidP="004C0CD3">
      <w:pPr>
        <w:pStyle w:val="Akapitzlist"/>
        <w:widowControl/>
        <w:numPr>
          <w:ilvl w:val="0"/>
          <w:numId w:val="25"/>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sidRPr="004C0CD3">
        <w:rPr>
          <w:rFonts w:ascii="Arial" w:eastAsia="Arial" w:hAnsi="Arial" w:cs="Arial"/>
          <w:color w:val="231F20"/>
          <w:sz w:val="20"/>
          <w:szCs w:val="20"/>
          <w:lang w:eastAsia="en-US"/>
        </w:rPr>
        <w:t xml:space="preserve">Wykonawca zobowiązuje się </w:t>
      </w:r>
      <w:r w:rsidR="004C0CD3" w:rsidRPr="004C0CD3">
        <w:rPr>
          <w:rFonts w:ascii="Arial" w:eastAsia="Arial" w:hAnsi="Arial" w:cs="Arial"/>
          <w:color w:val="231F20"/>
          <w:sz w:val="20"/>
          <w:szCs w:val="20"/>
          <w:lang w:eastAsia="en-US"/>
        </w:rPr>
        <w:t xml:space="preserve">w terminie 3 dni </w:t>
      </w:r>
      <w:r w:rsidR="00FF4A10">
        <w:rPr>
          <w:rFonts w:ascii="Arial" w:eastAsia="Arial" w:hAnsi="Arial" w:cs="Arial"/>
          <w:color w:val="231F20"/>
          <w:sz w:val="20"/>
          <w:szCs w:val="20"/>
          <w:lang w:eastAsia="en-US"/>
        </w:rPr>
        <w:t xml:space="preserve">roboczych </w:t>
      </w:r>
      <w:r w:rsidR="004C0CD3" w:rsidRPr="004C0CD3">
        <w:rPr>
          <w:rFonts w:ascii="Arial" w:eastAsia="Arial" w:hAnsi="Arial" w:cs="Arial"/>
          <w:color w:val="231F20"/>
          <w:sz w:val="20"/>
          <w:szCs w:val="20"/>
          <w:lang w:eastAsia="en-US"/>
        </w:rPr>
        <w:t xml:space="preserve">od daty telefonicznego zgłoszenia przez </w:t>
      </w:r>
      <w:r w:rsidR="00FF4A10">
        <w:rPr>
          <w:rFonts w:ascii="Arial" w:eastAsia="Arial" w:hAnsi="Arial" w:cs="Arial"/>
          <w:color w:val="231F20"/>
          <w:sz w:val="20"/>
          <w:szCs w:val="20"/>
          <w:lang w:eastAsia="en-US"/>
        </w:rPr>
        <w:t>Zamawiającego do</w:t>
      </w:r>
      <w:r w:rsidR="004C0CD3" w:rsidRPr="004C0CD3">
        <w:rPr>
          <w:rFonts w:ascii="Arial" w:eastAsia="Arial" w:hAnsi="Arial" w:cs="Arial"/>
          <w:color w:val="231F20"/>
          <w:sz w:val="20"/>
          <w:szCs w:val="20"/>
          <w:lang w:eastAsia="en-US"/>
        </w:rPr>
        <w:t xml:space="preserve"> dokona</w:t>
      </w:r>
      <w:r w:rsidR="00FF4A10">
        <w:rPr>
          <w:rFonts w:ascii="Arial" w:eastAsia="Arial" w:hAnsi="Arial" w:cs="Arial"/>
          <w:color w:val="231F20"/>
          <w:sz w:val="20"/>
          <w:szCs w:val="20"/>
          <w:lang w:eastAsia="en-US"/>
        </w:rPr>
        <w:t>nia</w:t>
      </w:r>
      <w:r w:rsidR="004C0CD3" w:rsidRPr="004C0CD3">
        <w:rPr>
          <w:rFonts w:ascii="Arial" w:eastAsia="Arial" w:hAnsi="Arial" w:cs="Arial"/>
          <w:color w:val="231F20"/>
          <w:sz w:val="20"/>
          <w:szCs w:val="20"/>
          <w:lang w:eastAsia="en-US"/>
        </w:rPr>
        <w:t xml:space="preserve"> wizji lokalnej, pomiarów i prz</w:t>
      </w:r>
      <w:r w:rsidR="00FF4A10">
        <w:rPr>
          <w:rFonts w:ascii="Arial" w:eastAsia="Arial" w:hAnsi="Arial" w:cs="Arial"/>
          <w:color w:val="231F20"/>
          <w:sz w:val="20"/>
          <w:szCs w:val="20"/>
          <w:lang w:eastAsia="en-US"/>
        </w:rPr>
        <w:t xml:space="preserve">esłania oferty ze </w:t>
      </w:r>
      <w:r w:rsidR="004C0CD3" w:rsidRPr="004C0CD3">
        <w:rPr>
          <w:rFonts w:ascii="Arial" w:eastAsia="Arial" w:hAnsi="Arial" w:cs="Arial"/>
          <w:color w:val="231F20"/>
          <w:sz w:val="20"/>
          <w:szCs w:val="20"/>
          <w:lang w:eastAsia="en-US"/>
        </w:rPr>
        <w:t>szczegółową specyfikacj</w:t>
      </w:r>
      <w:r w:rsidR="00FF4A10">
        <w:rPr>
          <w:rFonts w:ascii="Arial" w:eastAsia="Arial" w:hAnsi="Arial" w:cs="Arial"/>
          <w:color w:val="231F20"/>
          <w:sz w:val="20"/>
          <w:szCs w:val="20"/>
          <w:lang w:eastAsia="en-US"/>
        </w:rPr>
        <w:t>ą</w:t>
      </w:r>
      <w:r w:rsidR="004C0CD3" w:rsidRPr="004C0CD3">
        <w:rPr>
          <w:rFonts w:ascii="Arial" w:eastAsia="Arial" w:hAnsi="Arial" w:cs="Arial"/>
          <w:color w:val="231F20"/>
          <w:sz w:val="20"/>
          <w:szCs w:val="20"/>
          <w:lang w:eastAsia="en-US"/>
        </w:rPr>
        <w:t xml:space="preserve"> przed złożeniem danego Zamówienia. </w:t>
      </w:r>
      <w:r w:rsidR="00FF4A10">
        <w:rPr>
          <w:rFonts w:ascii="Arial" w:eastAsia="Arial" w:hAnsi="Arial" w:cs="Arial"/>
          <w:color w:val="231F20"/>
          <w:sz w:val="20"/>
          <w:szCs w:val="20"/>
          <w:lang w:eastAsia="en-US"/>
        </w:rPr>
        <w:t>Oferta ze s</w:t>
      </w:r>
      <w:r w:rsidR="004C0CD3" w:rsidRPr="004C0CD3">
        <w:rPr>
          <w:rFonts w:ascii="Arial" w:eastAsia="Arial" w:hAnsi="Arial" w:cs="Arial"/>
          <w:color w:val="231F20"/>
          <w:sz w:val="20"/>
          <w:szCs w:val="20"/>
          <w:lang w:eastAsia="en-US"/>
        </w:rPr>
        <w:t>zczegółow</w:t>
      </w:r>
      <w:r w:rsidR="00FF4A10">
        <w:rPr>
          <w:rFonts w:ascii="Arial" w:eastAsia="Arial" w:hAnsi="Arial" w:cs="Arial"/>
          <w:color w:val="231F20"/>
          <w:sz w:val="20"/>
          <w:szCs w:val="20"/>
          <w:lang w:eastAsia="en-US"/>
        </w:rPr>
        <w:t>ą</w:t>
      </w:r>
      <w:r w:rsidR="004C0CD3" w:rsidRPr="004C0CD3">
        <w:rPr>
          <w:rFonts w:ascii="Arial" w:eastAsia="Arial" w:hAnsi="Arial" w:cs="Arial"/>
          <w:color w:val="231F20"/>
          <w:sz w:val="20"/>
          <w:szCs w:val="20"/>
          <w:lang w:eastAsia="en-US"/>
        </w:rPr>
        <w:t xml:space="preserve"> specyfikacj</w:t>
      </w:r>
      <w:r w:rsidR="00FF4A10">
        <w:rPr>
          <w:rFonts w:ascii="Arial" w:eastAsia="Arial" w:hAnsi="Arial" w:cs="Arial"/>
          <w:color w:val="231F20"/>
          <w:sz w:val="20"/>
          <w:szCs w:val="20"/>
          <w:lang w:eastAsia="en-US"/>
        </w:rPr>
        <w:t>ą</w:t>
      </w:r>
      <w:r w:rsidR="004C0CD3" w:rsidRPr="004C0CD3">
        <w:rPr>
          <w:rFonts w:ascii="Arial" w:eastAsia="Arial" w:hAnsi="Arial" w:cs="Arial"/>
          <w:color w:val="231F20"/>
          <w:sz w:val="20"/>
          <w:szCs w:val="20"/>
          <w:lang w:eastAsia="en-US"/>
        </w:rPr>
        <w:t xml:space="preserve"> zostanie przygotowan</w:t>
      </w:r>
      <w:r w:rsidR="00FF4A10">
        <w:rPr>
          <w:rFonts w:ascii="Arial" w:eastAsia="Arial" w:hAnsi="Arial" w:cs="Arial"/>
          <w:color w:val="231F20"/>
          <w:sz w:val="20"/>
          <w:szCs w:val="20"/>
          <w:lang w:eastAsia="en-US"/>
        </w:rPr>
        <w:t>a</w:t>
      </w:r>
      <w:r w:rsidR="004C0CD3" w:rsidRPr="004C0CD3">
        <w:rPr>
          <w:rFonts w:ascii="Arial" w:eastAsia="Arial" w:hAnsi="Arial" w:cs="Arial"/>
          <w:color w:val="231F20"/>
          <w:sz w:val="20"/>
          <w:szCs w:val="20"/>
          <w:lang w:eastAsia="en-US"/>
        </w:rPr>
        <w:t xml:space="preserve"> przez </w:t>
      </w:r>
      <w:r w:rsidR="00FF4A10">
        <w:rPr>
          <w:rFonts w:ascii="Arial" w:eastAsia="Arial" w:hAnsi="Arial" w:cs="Arial"/>
          <w:color w:val="231F20"/>
          <w:sz w:val="20"/>
          <w:szCs w:val="20"/>
          <w:lang w:eastAsia="en-US"/>
        </w:rPr>
        <w:t xml:space="preserve">Wykonawcę </w:t>
      </w:r>
      <w:r w:rsidR="004C0CD3" w:rsidRPr="004C0CD3">
        <w:rPr>
          <w:rFonts w:ascii="Arial" w:eastAsia="Arial" w:hAnsi="Arial" w:cs="Arial"/>
          <w:color w:val="231F20"/>
          <w:sz w:val="20"/>
          <w:szCs w:val="20"/>
          <w:lang w:eastAsia="en-US"/>
        </w:rPr>
        <w:t>w ramach wynagrodzenia za Towar objęty danym Zamówieniem</w:t>
      </w:r>
      <w:r w:rsidR="004C0CD3">
        <w:rPr>
          <w:rFonts w:ascii="Arial" w:eastAsia="Arial" w:hAnsi="Arial" w:cs="Arial"/>
          <w:color w:val="231F20"/>
          <w:sz w:val="20"/>
          <w:szCs w:val="20"/>
          <w:lang w:eastAsia="en-US"/>
        </w:rPr>
        <w:t>.</w:t>
      </w:r>
    </w:p>
    <w:p w14:paraId="675560D9" w14:textId="60FFB6AE" w:rsidR="004C0CD3" w:rsidRPr="004C0CD3" w:rsidRDefault="004C0CD3" w:rsidP="004C0CD3">
      <w:pPr>
        <w:pStyle w:val="Teksttreci0"/>
        <w:numPr>
          <w:ilvl w:val="0"/>
          <w:numId w:val="25"/>
        </w:numPr>
        <w:tabs>
          <w:tab w:val="left" w:pos="850"/>
        </w:tabs>
        <w:spacing w:after="40" w:line="360" w:lineRule="auto"/>
        <w:ind w:left="357" w:hanging="357"/>
        <w:jc w:val="both"/>
        <w:rPr>
          <w:kern w:val="0"/>
          <w:lang w:bidi="pl-PL"/>
          <w14:ligatures w14:val="none"/>
        </w:rPr>
      </w:pPr>
      <w:r w:rsidRPr="004C0CD3">
        <w:rPr>
          <w:kern w:val="0"/>
          <w:lang w:bidi="pl-PL"/>
          <w14:ligatures w14:val="none"/>
        </w:rPr>
        <w:t xml:space="preserve">Dostawy i montażu Towaru określonego w przedmiocie Umowy, </w:t>
      </w:r>
      <w:r w:rsidR="00FF4A10">
        <w:rPr>
          <w:kern w:val="0"/>
          <w:lang w:bidi="pl-PL"/>
          <w14:ligatures w14:val="none"/>
        </w:rPr>
        <w:t xml:space="preserve">Wykonawca dokona </w:t>
      </w:r>
      <w:r w:rsidRPr="004C0CD3">
        <w:rPr>
          <w:kern w:val="0"/>
          <w:lang w:bidi="pl-PL"/>
          <w14:ligatures w14:val="none"/>
        </w:rPr>
        <w:t xml:space="preserve">zgodnie z Zamówieniem oraz ustaloną przez obie Strony szczegółową specyfikacją </w:t>
      </w:r>
      <w:r w:rsidR="00FF4A10">
        <w:rPr>
          <w:kern w:val="0"/>
          <w:lang w:bidi="pl-PL"/>
          <w14:ligatures w14:val="none"/>
        </w:rPr>
        <w:t xml:space="preserve">określoną w ofercie, </w:t>
      </w:r>
      <w:r w:rsidRPr="004C0CD3">
        <w:rPr>
          <w:kern w:val="0"/>
          <w:lang w:bidi="pl-PL"/>
          <w14:ligatures w14:val="none"/>
        </w:rPr>
        <w:t>zaakceptowan</w:t>
      </w:r>
      <w:r w:rsidR="00FF4A10">
        <w:rPr>
          <w:kern w:val="0"/>
          <w:lang w:bidi="pl-PL"/>
          <w14:ligatures w14:val="none"/>
        </w:rPr>
        <w:t>ej</w:t>
      </w:r>
      <w:r w:rsidRPr="004C0CD3">
        <w:rPr>
          <w:kern w:val="0"/>
          <w:lang w:bidi="pl-PL"/>
          <w14:ligatures w14:val="none"/>
        </w:rPr>
        <w:t xml:space="preserve"> przez </w:t>
      </w:r>
      <w:r w:rsidR="00525DD8">
        <w:t>Zamawiającego</w:t>
      </w:r>
      <w:r w:rsidRPr="004C0CD3">
        <w:rPr>
          <w:kern w:val="0"/>
          <w:lang w:bidi="pl-PL"/>
          <w14:ligatures w14:val="none"/>
        </w:rPr>
        <w:t xml:space="preserve">. </w:t>
      </w:r>
      <w:r w:rsidR="00FF4A10">
        <w:rPr>
          <w:kern w:val="0"/>
          <w:lang w:bidi="pl-PL"/>
          <w14:ligatures w14:val="none"/>
        </w:rPr>
        <w:t>Oferta ze s</w:t>
      </w:r>
      <w:r w:rsidRPr="004C0CD3">
        <w:rPr>
          <w:kern w:val="0"/>
          <w:lang w:bidi="pl-PL"/>
          <w14:ligatures w14:val="none"/>
        </w:rPr>
        <w:t>zczegółow</w:t>
      </w:r>
      <w:r w:rsidR="00FF4A10">
        <w:rPr>
          <w:kern w:val="0"/>
          <w:lang w:bidi="pl-PL"/>
          <w14:ligatures w14:val="none"/>
        </w:rPr>
        <w:t>ą</w:t>
      </w:r>
      <w:r w:rsidRPr="004C0CD3">
        <w:rPr>
          <w:kern w:val="0"/>
          <w:lang w:bidi="pl-PL"/>
          <w14:ligatures w14:val="none"/>
        </w:rPr>
        <w:t xml:space="preserve"> specyfikacj</w:t>
      </w:r>
      <w:r w:rsidR="00FF4A10">
        <w:rPr>
          <w:kern w:val="0"/>
          <w:lang w:bidi="pl-PL"/>
          <w14:ligatures w14:val="none"/>
        </w:rPr>
        <w:t>ą</w:t>
      </w:r>
      <w:r w:rsidRPr="004C0CD3">
        <w:rPr>
          <w:kern w:val="0"/>
          <w:lang w:bidi="pl-PL"/>
          <w14:ligatures w14:val="none"/>
        </w:rPr>
        <w:t xml:space="preserve"> opracowana przez </w:t>
      </w:r>
      <w:r w:rsidR="00525DD8">
        <w:rPr>
          <w:kern w:val="0"/>
          <w:lang w:bidi="pl-PL"/>
          <w14:ligatures w14:val="none"/>
        </w:rPr>
        <w:t>Wykonawcę</w:t>
      </w:r>
      <w:r w:rsidRPr="004C0CD3">
        <w:rPr>
          <w:kern w:val="0"/>
          <w:lang w:bidi="pl-PL"/>
          <w14:ligatures w14:val="none"/>
        </w:rPr>
        <w:t xml:space="preserve">, a następnie zaakceptowana przez </w:t>
      </w:r>
      <w:r w:rsidR="00525DD8">
        <w:t>Zamawiającego</w:t>
      </w:r>
      <w:r w:rsidRPr="004C0CD3">
        <w:rPr>
          <w:kern w:val="0"/>
          <w:lang w:bidi="pl-PL"/>
          <w14:ligatures w14:val="none"/>
        </w:rPr>
        <w:t xml:space="preserve">, musi zostać dołączona do Zamówienia przez </w:t>
      </w:r>
      <w:r w:rsidR="00146814">
        <w:rPr>
          <w:kern w:val="0"/>
          <w:lang w:bidi="pl-PL"/>
          <w14:ligatures w14:val="none"/>
        </w:rPr>
        <w:t>Zamawiającego</w:t>
      </w:r>
      <w:r w:rsidRPr="004C0CD3">
        <w:rPr>
          <w:kern w:val="0"/>
          <w:lang w:bidi="pl-PL"/>
          <w14:ligatures w14:val="none"/>
        </w:rPr>
        <w:t>.</w:t>
      </w:r>
    </w:p>
    <w:p w14:paraId="5171403E" w14:textId="7E5F5DA4" w:rsidR="004C0CD3" w:rsidRPr="004C0CD3" w:rsidRDefault="00FF4A10" w:rsidP="00525DD8">
      <w:pPr>
        <w:pStyle w:val="Teksttreci0"/>
        <w:numPr>
          <w:ilvl w:val="0"/>
          <w:numId w:val="25"/>
        </w:numPr>
        <w:tabs>
          <w:tab w:val="left" w:pos="850"/>
        </w:tabs>
        <w:spacing w:after="40" w:line="360" w:lineRule="auto"/>
        <w:ind w:left="357" w:hanging="357"/>
        <w:jc w:val="both"/>
        <w:rPr>
          <w:kern w:val="0"/>
          <w:lang w:bidi="pl-PL"/>
          <w14:ligatures w14:val="none"/>
        </w:rPr>
      </w:pPr>
      <w:r>
        <w:rPr>
          <w:kern w:val="0"/>
          <w:lang w:bidi="pl-PL"/>
          <w14:ligatures w14:val="none"/>
        </w:rPr>
        <w:t>Wykonawca z</w:t>
      </w:r>
      <w:r w:rsidR="004C0CD3" w:rsidRPr="004C0CD3">
        <w:rPr>
          <w:kern w:val="0"/>
          <w:lang w:bidi="pl-PL"/>
          <w14:ligatures w14:val="none"/>
        </w:rPr>
        <w:t>apewnienia serwis gwarancyjn</w:t>
      </w:r>
      <w:r>
        <w:rPr>
          <w:kern w:val="0"/>
          <w:lang w:bidi="pl-PL"/>
          <w14:ligatures w14:val="none"/>
        </w:rPr>
        <w:t>y</w:t>
      </w:r>
      <w:r w:rsidR="004C0CD3" w:rsidRPr="004C0CD3">
        <w:rPr>
          <w:kern w:val="0"/>
          <w:lang w:bidi="pl-PL"/>
          <w14:ligatures w14:val="none"/>
        </w:rPr>
        <w:t xml:space="preserve"> oraz pogwarancyjn</w:t>
      </w:r>
      <w:r>
        <w:rPr>
          <w:kern w:val="0"/>
          <w:lang w:bidi="pl-PL"/>
          <w14:ligatures w14:val="none"/>
        </w:rPr>
        <w:t>y</w:t>
      </w:r>
      <w:r w:rsidR="004C0CD3" w:rsidRPr="004C0CD3">
        <w:rPr>
          <w:kern w:val="0"/>
          <w:lang w:bidi="pl-PL"/>
          <w14:ligatures w14:val="none"/>
        </w:rPr>
        <w:t xml:space="preserve"> Towaru zgodnie z warunkami określonymi w § </w:t>
      </w:r>
      <w:r w:rsidR="00525DD8">
        <w:rPr>
          <w:kern w:val="0"/>
          <w:lang w:bidi="pl-PL"/>
          <w14:ligatures w14:val="none"/>
        </w:rPr>
        <w:t>13</w:t>
      </w:r>
      <w:r w:rsidR="004C0CD3" w:rsidRPr="004C0CD3">
        <w:rPr>
          <w:kern w:val="0"/>
          <w:lang w:bidi="pl-PL"/>
          <w14:ligatures w14:val="none"/>
        </w:rPr>
        <w:t xml:space="preserve"> Umowy</w:t>
      </w:r>
      <w:r w:rsidR="00525DD8">
        <w:rPr>
          <w:kern w:val="0"/>
          <w:lang w:bidi="pl-PL"/>
          <w14:ligatures w14:val="none"/>
        </w:rPr>
        <w:t>.</w:t>
      </w:r>
    </w:p>
    <w:p w14:paraId="1E970039" w14:textId="3B60DEF9" w:rsidR="00E959A6" w:rsidRPr="00525DD8" w:rsidRDefault="00FF4A10" w:rsidP="00525DD8">
      <w:pPr>
        <w:pStyle w:val="Akapitzlist"/>
        <w:widowControl/>
        <w:numPr>
          <w:ilvl w:val="0"/>
          <w:numId w:val="25"/>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Pr>
          <w:rFonts w:ascii="Arial" w:eastAsia="Arial" w:hAnsi="Arial" w:cs="Arial"/>
          <w:color w:val="231F20"/>
          <w:sz w:val="20"/>
          <w:szCs w:val="20"/>
          <w:lang w:eastAsia="en-US"/>
        </w:rPr>
        <w:t>Wykonawca zobowiązany jest do p</w:t>
      </w:r>
      <w:r w:rsidR="004C0CD3" w:rsidRPr="00525DD8">
        <w:rPr>
          <w:rFonts w:ascii="Arial" w:eastAsia="Arial" w:hAnsi="Arial" w:cs="Arial"/>
          <w:color w:val="231F20"/>
          <w:sz w:val="20"/>
          <w:szCs w:val="20"/>
          <w:lang w:eastAsia="en-US"/>
        </w:rPr>
        <w:t xml:space="preserve">okrycia kosztów przywrócenia do stanu pierwotnego tych uszkodzonych elementów, które powstaną w związku z realizacją przez </w:t>
      </w:r>
      <w:r w:rsidR="00525DD8" w:rsidRPr="00525DD8">
        <w:rPr>
          <w:rFonts w:ascii="Arial" w:eastAsia="Arial" w:hAnsi="Arial" w:cs="Arial"/>
          <w:color w:val="231F20"/>
          <w:sz w:val="20"/>
          <w:szCs w:val="20"/>
          <w:lang w:eastAsia="en-US"/>
        </w:rPr>
        <w:t xml:space="preserve">Wykonawcę </w:t>
      </w:r>
      <w:r w:rsidR="004C0CD3" w:rsidRPr="00525DD8">
        <w:rPr>
          <w:rFonts w:ascii="Arial" w:eastAsia="Arial" w:hAnsi="Arial" w:cs="Arial"/>
          <w:color w:val="231F20"/>
          <w:sz w:val="20"/>
          <w:szCs w:val="20"/>
          <w:lang w:eastAsia="en-US"/>
        </w:rPr>
        <w:t xml:space="preserve">przedmiotu </w:t>
      </w:r>
      <w:r w:rsidR="007C03F6">
        <w:rPr>
          <w:rFonts w:ascii="Arial" w:eastAsia="Arial" w:hAnsi="Arial" w:cs="Arial"/>
          <w:color w:val="231F20"/>
          <w:sz w:val="20"/>
          <w:szCs w:val="20"/>
          <w:lang w:eastAsia="en-US"/>
        </w:rPr>
        <w:t xml:space="preserve">niniejszej </w:t>
      </w:r>
      <w:r w:rsidR="004C0CD3" w:rsidRPr="00525DD8">
        <w:rPr>
          <w:rFonts w:ascii="Arial" w:eastAsia="Arial" w:hAnsi="Arial" w:cs="Arial"/>
          <w:color w:val="231F20"/>
          <w:sz w:val="20"/>
          <w:szCs w:val="20"/>
          <w:lang w:eastAsia="en-US"/>
        </w:rPr>
        <w:t>Umowy.</w:t>
      </w:r>
    </w:p>
    <w:p w14:paraId="21F03B56" w14:textId="59E748BF" w:rsidR="00E959A6" w:rsidRDefault="00E959A6" w:rsidP="00E959A6">
      <w:pPr>
        <w:pStyle w:val="Akapitzlist"/>
        <w:widowControl/>
        <w:numPr>
          <w:ilvl w:val="0"/>
          <w:numId w:val="25"/>
        </w:numPr>
        <w:autoSpaceDE w:val="0"/>
        <w:autoSpaceDN w:val="0"/>
        <w:spacing w:after="40" w:line="360" w:lineRule="auto"/>
        <w:contextualSpacing w:val="0"/>
        <w:jc w:val="both"/>
        <w:rPr>
          <w:rFonts w:ascii="Arial" w:eastAsia="Arial" w:hAnsi="Arial" w:cs="Arial"/>
          <w:color w:val="231F20"/>
          <w:sz w:val="20"/>
          <w:szCs w:val="20"/>
          <w:lang w:eastAsia="en-US"/>
        </w:rPr>
      </w:pPr>
      <w:r w:rsidRPr="004F28E4">
        <w:rPr>
          <w:rFonts w:ascii="Arial" w:eastAsia="Arial" w:hAnsi="Arial" w:cs="Arial"/>
          <w:color w:val="231F20"/>
          <w:sz w:val="20"/>
          <w:szCs w:val="20"/>
          <w:lang w:eastAsia="en-US"/>
        </w:rPr>
        <w:lastRenderedPageBreak/>
        <w:t xml:space="preserve">Każde </w:t>
      </w:r>
      <w:r w:rsidR="00FF4A10">
        <w:rPr>
          <w:rFonts w:ascii="Arial" w:eastAsia="Arial" w:hAnsi="Arial" w:cs="Arial"/>
          <w:color w:val="231F20"/>
          <w:sz w:val="20"/>
          <w:szCs w:val="20"/>
          <w:lang w:eastAsia="en-US"/>
        </w:rPr>
        <w:t xml:space="preserve">Zamówienie, </w:t>
      </w:r>
      <w:r>
        <w:rPr>
          <w:rFonts w:ascii="Arial" w:eastAsia="Arial" w:hAnsi="Arial" w:cs="Arial"/>
          <w:color w:val="231F20"/>
          <w:sz w:val="20"/>
          <w:szCs w:val="20"/>
          <w:lang w:eastAsia="en-US"/>
        </w:rPr>
        <w:t xml:space="preserve">Zlecenie </w:t>
      </w:r>
      <w:r w:rsidRPr="004F28E4">
        <w:rPr>
          <w:rFonts w:ascii="Arial" w:eastAsia="Arial" w:hAnsi="Arial" w:cs="Arial"/>
          <w:color w:val="231F20"/>
          <w:sz w:val="20"/>
          <w:szCs w:val="20"/>
          <w:lang w:eastAsia="en-US"/>
        </w:rPr>
        <w:t>otrzymane przez Wykonawcę niezależnie od formy będzie określać zakres Usługi, iloś</w:t>
      </w:r>
      <w:r>
        <w:rPr>
          <w:rFonts w:ascii="Arial" w:eastAsia="Arial" w:hAnsi="Arial" w:cs="Arial"/>
          <w:color w:val="231F20"/>
          <w:sz w:val="20"/>
          <w:szCs w:val="20"/>
          <w:lang w:eastAsia="en-US"/>
        </w:rPr>
        <w:t>ć</w:t>
      </w:r>
      <w:r w:rsidRPr="004F28E4">
        <w:rPr>
          <w:rFonts w:ascii="Arial" w:eastAsia="Arial" w:hAnsi="Arial" w:cs="Arial"/>
          <w:color w:val="231F20"/>
          <w:sz w:val="20"/>
          <w:szCs w:val="20"/>
          <w:lang w:eastAsia="en-US"/>
        </w:rPr>
        <w:t xml:space="preserve"> i cenę, adres oraz termin </w:t>
      </w:r>
      <w:r w:rsidRPr="00782BD1">
        <w:rPr>
          <w:rFonts w:ascii="Arial" w:eastAsia="Arial" w:hAnsi="Arial" w:cs="Arial"/>
          <w:color w:val="231F20"/>
          <w:sz w:val="20"/>
          <w:szCs w:val="20"/>
          <w:lang w:eastAsia="en-US"/>
        </w:rPr>
        <w:t xml:space="preserve">realizacji </w:t>
      </w:r>
      <w:r w:rsidRPr="00782BD1">
        <w:rPr>
          <w:rFonts w:ascii="Arial" w:eastAsia="Arial" w:hAnsi="Arial"/>
          <w:color w:val="231F20"/>
          <w:sz w:val="20"/>
        </w:rPr>
        <w:t>Usługi</w:t>
      </w:r>
      <w:r w:rsidR="00AC11F9">
        <w:rPr>
          <w:rFonts w:ascii="Arial" w:eastAsia="Arial" w:hAnsi="Arial" w:cs="Arial"/>
          <w:color w:val="231F20"/>
          <w:sz w:val="20"/>
          <w:szCs w:val="20"/>
          <w:lang w:eastAsia="en-US"/>
        </w:rPr>
        <w:t>.</w:t>
      </w:r>
    </w:p>
    <w:p w14:paraId="58214EE0" w14:textId="74410BF4" w:rsidR="00AC11F9" w:rsidRPr="00AC11F9" w:rsidRDefault="00AC11F9" w:rsidP="00AC11F9">
      <w:pPr>
        <w:pStyle w:val="Teksttreci0"/>
        <w:numPr>
          <w:ilvl w:val="0"/>
          <w:numId w:val="25"/>
        </w:numPr>
        <w:tabs>
          <w:tab w:val="left" w:pos="850"/>
        </w:tabs>
        <w:spacing w:after="40" w:line="360" w:lineRule="auto"/>
        <w:jc w:val="both"/>
      </w:pPr>
      <w:r>
        <w:rPr>
          <w:rStyle w:val="Teksttreci"/>
        </w:rPr>
        <w:t xml:space="preserve">Termin dostawy oraz montażu Towaru będzie każdorazowo określony w Zamówieniu, przy czym strony ustalają maksymalny czas dostawy </w:t>
      </w:r>
      <w:r w:rsidR="00146814">
        <w:rPr>
          <w:rStyle w:val="Teksttreci"/>
        </w:rPr>
        <w:t>21</w:t>
      </w:r>
      <w:r>
        <w:rPr>
          <w:rStyle w:val="Teksttreci"/>
        </w:rPr>
        <w:t xml:space="preserve"> dni roboczych od dnia otrzymania Zamówienia dla obiektów Zamawiającego chyba, że Strony ustalą inny termin dostawy.</w:t>
      </w:r>
    </w:p>
    <w:p w14:paraId="4AFB5AEE" w14:textId="4B99DEDA" w:rsidR="00E959A6" w:rsidRPr="00BD626D" w:rsidRDefault="00E959A6" w:rsidP="00E959A6">
      <w:pPr>
        <w:pStyle w:val="Teksttreci0"/>
        <w:numPr>
          <w:ilvl w:val="0"/>
          <w:numId w:val="25"/>
        </w:numPr>
        <w:tabs>
          <w:tab w:val="left" w:pos="422"/>
        </w:tabs>
        <w:spacing w:after="240" w:line="360" w:lineRule="auto"/>
        <w:ind w:left="426"/>
        <w:contextualSpacing/>
        <w:jc w:val="both"/>
      </w:pPr>
      <w:r w:rsidRPr="00BD626D">
        <w:t xml:space="preserve">Wykonawca każdorazowo będzie potwierdzał przyjęcie </w:t>
      </w:r>
      <w:r w:rsidR="00FF4A10">
        <w:t xml:space="preserve">Zamówienia, </w:t>
      </w:r>
      <w:r w:rsidRPr="00782BD1">
        <w:t>Zlecenia</w:t>
      </w:r>
      <w:r w:rsidRPr="00BD626D">
        <w:t xml:space="preserve"> do realizacji </w:t>
      </w:r>
      <w:r w:rsidRPr="00BD626D">
        <w:br/>
        <w:t xml:space="preserve">w terminie </w:t>
      </w:r>
      <w:r>
        <w:t xml:space="preserve">do </w:t>
      </w:r>
      <w:r w:rsidRPr="00BD626D">
        <w:t xml:space="preserve">2  dni roboczych, od dnia jego otrzymania, w formie e-mail wysłanego do </w:t>
      </w:r>
      <w:r w:rsidRPr="00D72E2A">
        <w:t>osob</w:t>
      </w:r>
      <w:r>
        <w:t>y</w:t>
      </w:r>
      <w:r w:rsidRPr="00D72E2A">
        <w:t xml:space="preserve"> </w:t>
      </w:r>
      <w:r>
        <w:t>wskazanej</w:t>
      </w:r>
      <w:r w:rsidRPr="00D72E2A">
        <w:t xml:space="preserve"> </w:t>
      </w:r>
      <w:r w:rsidR="00525DD8">
        <w:t>w Zamówieniu</w:t>
      </w:r>
      <w:r>
        <w:t>. E</w:t>
      </w:r>
      <w:r w:rsidRPr="00D72E2A">
        <w:t xml:space="preserve">-mail </w:t>
      </w:r>
      <w:r>
        <w:t xml:space="preserve">będzie zawierał </w:t>
      </w:r>
      <w:r w:rsidRPr="00D72E2A">
        <w:t>informacj</w:t>
      </w:r>
      <w:r>
        <w:t>e</w:t>
      </w:r>
      <w:r w:rsidRPr="00D72E2A">
        <w:t xml:space="preserve"> o </w:t>
      </w:r>
      <w:r>
        <w:t>terminie</w:t>
      </w:r>
      <w:r w:rsidRPr="00D72E2A">
        <w:t xml:space="preserve"> wykonania usługi na danym obiekcie</w:t>
      </w:r>
      <w:r w:rsidR="00FF4A10">
        <w:t>.</w:t>
      </w:r>
      <w:r w:rsidRPr="00BD626D">
        <w:t> </w:t>
      </w:r>
      <w:r>
        <w:br/>
      </w:r>
      <w:r w:rsidRPr="00BD626D">
        <w:t xml:space="preserve">W przypadku braku potwierdzenia </w:t>
      </w:r>
      <w:r>
        <w:t>Wykonawcy</w:t>
      </w:r>
      <w:r w:rsidRPr="00BD626D">
        <w:t xml:space="preserve"> w powyższym terminie, </w:t>
      </w:r>
      <w:r w:rsidR="00FF4A10">
        <w:t xml:space="preserve">Zamówienie, </w:t>
      </w:r>
      <w:r>
        <w:t xml:space="preserve">Zlecenie </w:t>
      </w:r>
      <w:r w:rsidRPr="00BD626D">
        <w:t>uważa się za przyjęte. </w:t>
      </w:r>
    </w:p>
    <w:p w14:paraId="27DC42D1" w14:textId="77777777" w:rsidR="00E959A6" w:rsidRDefault="00E959A6" w:rsidP="00E959A6">
      <w:pPr>
        <w:pStyle w:val="Teksttreci0"/>
        <w:numPr>
          <w:ilvl w:val="0"/>
          <w:numId w:val="25"/>
        </w:numPr>
        <w:tabs>
          <w:tab w:val="left" w:pos="422"/>
        </w:tabs>
        <w:spacing w:after="240" w:line="360" w:lineRule="auto"/>
        <w:ind w:left="426" w:hanging="426"/>
        <w:contextualSpacing/>
        <w:jc w:val="both"/>
      </w:pPr>
      <w:r w:rsidRPr="004F28E4">
        <w:t xml:space="preserve">Za datę rozpoczęcia realizacji Usługi przyjmuje się datę otrzymania Zamówienia przez Wykonawcę. </w:t>
      </w:r>
    </w:p>
    <w:p w14:paraId="47FC040C" w14:textId="47D0BE18" w:rsidR="00E959A6" w:rsidRDefault="00E959A6" w:rsidP="00146814">
      <w:pPr>
        <w:pStyle w:val="Teksttreci0"/>
        <w:numPr>
          <w:ilvl w:val="0"/>
          <w:numId w:val="25"/>
        </w:numPr>
        <w:tabs>
          <w:tab w:val="left" w:pos="422"/>
        </w:tabs>
        <w:spacing w:after="0" w:line="360" w:lineRule="auto"/>
        <w:ind w:left="426"/>
        <w:contextualSpacing/>
        <w:jc w:val="both"/>
      </w:pPr>
      <w:r w:rsidRPr="005349F1">
        <w:t>Za dzień roboczy Strony uznają dzień od poniedziałku do piątku </w:t>
      </w:r>
      <w:r w:rsidRPr="005349F1">
        <w:br/>
        <w:t xml:space="preserve">z wyłączeniem dni ustawowo wolnych od pracy. </w:t>
      </w:r>
      <w:r w:rsidR="00FF4A10">
        <w:t xml:space="preserve">Zamówienie, </w:t>
      </w:r>
      <w:r>
        <w:t xml:space="preserve">Zlecenie </w:t>
      </w:r>
      <w:r w:rsidRPr="005349F1">
        <w:t>staje się skuteczne </w:t>
      </w:r>
      <w:r w:rsidRPr="005349F1">
        <w:br/>
        <w:t>z chwilą jego złożenia Wykonawcy, z tym zastrzeżeniem, iż</w:t>
      </w:r>
      <w:r w:rsidRPr="004F28E4">
        <w:t xml:space="preserve"> </w:t>
      </w:r>
      <w:r w:rsidRPr="00782BD1">
        <w:t>Zamówienia</w:t>
      </w:r>
      <w:r w:rsidRPr="004F28E4">
        <w:t xml:space="preserve"> złożone po godzinie 12</w:t>
      </w:r>
      <w:r>
        <w:t>:</w:t>
      </w:r>
      <w:r w:rsidRPr="004F28E4">
        <w:t xml:space="preserve">00 w danym dniu roboczym uważa się za złożone następnego dnia roboczego. </w:t>
      </w:r>
    </w:p>
    <w:p w14:paraId="4619F866" w14:textId="6E5C1E24" w:rsidR="00AC11F9" w:rsidRPr="00363106" w:rsidRDefault="00AC11F9" w:rsidP="00363106">
      <w:pPr>
        <w:pStyle w:val="Akapitzlist"/>
        <w:widowControl/>
        <w:numPr>
          <w:ilvl w:val="0"/>
          <w:numId w:val="25"/>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sidRPr="00363106">
        <w:rPr>
          <w:rFonts w:ascii="Arial" w:eastAsia="Arial" w:hAnsi="Arial" w:cs="Arial"/>
          <w:color w:val="231F20"/>
          <w:sz w:val="20"/>
          <w:szCs w:val="20"/>
          <w:lang w:eastAsia="en-US"/>
        </w:rPr>
        <w:t xml:space="preserve">Potwierdzeniem dostarczenia Towaru do wskazanej lokalizacji będzie Protokół Odbioru, podpisany przez obie strony Umowy. W imieniu </w:t>
      </w:r>
      <w:r w:rsidR="00FF4A10">
        <w:rPr>
          <w:rFonts w:ascii="Arial" w:eastAsia="Arial" w:hAnsi="Arial" w:cs="Arial"/>
          <w:color w:val="231F20"/>
          <w:sz w:val="20"/>
          <w:szCs w:val="20"/>
          <w:lang w:eastAsia="en-US"/>
        </w:rPr>
        <w:t xml:space="preserve">Zamawiającego </w:t>
      </w:r>
      <w:r w:rsidRPr="00363106">
        <w:rPr>
          <w:rFonts w:ascii="Arial" w:eastAsia="Arial" w:hAnsi="Arial" w:cs="Arial"/>
          <w:color w:val="231F20"/>
          <w:sz w:val="20"/>
          <w:szCs w:val="20"/>
          <w:lang w:eastAsia="en-US"/>
        </w:rPr>
        <w:t xml:space="preserve">Protokół Odbioru może podpisać osoba upoważniona </w:t>
      </w:r>
      <w:r w:rsidR="00FF4A10">
        <w:rPr>
          <w:rFonts w:ascii="Arial" w:eastAsia="Arial" w:hAnsi="Arial" w:cs="Arial"/>
          <w:color w:val="231F20"/>
          <w:sz w:val="20"/>
          <w:szCs w:val="20"/>
          <w:lang w:eastAsia="en-US"/>
        </w:rPr>
        <w:t xml:space="preserve">wskazana każdorazowo w Zamówieniu. </w:t>
      </w:r>
      <w:r w:rsidRPr="00363106">
        <w:rPr>
          <w:rFonts w:ascii="Arial" w:eastAsia="Arial" w:hAnsi="Arial" w:cs="Arial"/>
          <w:color w:val="231F20"/>
          <w:sz w:val="20"/>
          <w:szCs w:val="20"/>
          <w:lang w:eastAsia="en-US"/>
        </w:rPr>
        <w:t xml:space="preserve"> Ze strony </w:t>
      </w:r>
      <w:r w:rsidR="00363106" w:rsidRPr="00363106">
        <w:rPr>
          <w:rFonts w:ascii="Arial" w:eastAsia="Arial" w:hAnsi="Arial" w:cs="Arial"/>
          <w:color w:val="231F20"/>
          <w:sz w:val="20"/>
          <w:szCs w:val="20"/>
          <w:lang w:eastAsia="en-US"/>
        </w:rPr>
        <w:t xml:space="preserve">Wykonawcy </w:t>
      </w:r>
      <w:r w:rsidRPr="00363106">
        <w:rPr>
          <w:rFonts w:ascii="Arial" w:eastAsia="Arial" w:hAnsi="Arial" w:cs="Arial"/>
          <w:color w:val="231F20"/>
          <w:sz w:val="20"/>
          <w:szCs w:val="20"/>
          <w:lang w:eastAsia="en-US"/>
        </w:rPr>
        <w:t xml:space="preserve">Protokół Odbioru podpisuje osoba dostarczająca Towar. Wzór Protokołu Odbioru stanowi </w:t>
      </w:r>
      <w:r w:rsidRPr="00146814">
        <w:rPr>
          <w:rFonts w:ascii="Arial" w:eastAsia="Arial" w:hAnsi="Arial" w:cs="Arial"/>
          <w:b/>
          <w:bCs/>
          <w:color w:val="231F20"/>
          <w:sz w:val="20"/>
          <w:szCs w:val="20"/>
          <w:lang w:eastAsia="en-US"/>
        </w:rPr>
        <w:t xml:space="preserve">Załącznik nr </w:t>
      </w:r>
      <w:r w:rsidR="00363106" w:rsidRPr="00146814">
        <w:rPr>
          <w:rFonts w:ascii="Arial" w:eastAsia="Arial" w:hAnsi="Arial" w:cs="Arial"/>
          <w:b/>
          <w:bCs/>
          <w:color w:val="231F20"/>
          <w:sz w:val="20"/>
          <w:szCs w:val="20"/>
          <w:lang w:eastAsia="en-US"/>
        </w:rPr>
        <w:t>….</w:t>
      </w:r>
      <w:r w:rsidRPr="00363106">
        <w:rPr>
          <w:rFonts w:ascii="Arial" w:eastAsia="Arial" w:hAnsi="Arial" w:cs="Arial"/>
          <w:color w:val="231F20"/>
          <w:sz w:val="20"/>
          <w:szCs w:val="20"/>
          <w:lang w:eastAsia="en-US"/>
        </w:rPr>
        <w:t xml:space="preserve"> do niniejszej Umowy.</w:t>
      </w:r>
    </w:p>
    <w:p w14:paraId="6D5B4322" w14:textId="77777777" w:rsidR="00AC11F9" w:rsidRPr="00363106" w:rsidRDefault="00AC11F9" w:rsidP="00363106">
      <w:pPr>
        <w:pStyle w:val="Akapitzlist"/>
        <w:widowControl/>
        <w:numPr>
          <w:ilvl w:val="0"/>
          <w:numId w:val="25"/>
        </w:numPr>
        <w:autoSpaceDE w:val="0"/>
        <w:autoSpaceDN w:val="0"/>
        <w:spacing w:after="40" w:line="360" w:lineRule="auto"/>
        <w:ind w:left="425" w:hanging="425"/>
        <w:contextualSpacing w:val="0"/>
        <w:jc w:val="both"/>
        <w:rPr>
          <w:rFonts w:ascii="Arial" w:eastAsia="Arial" w:hAnsi="Arial" w:cs="Arial"/>
          <w:color w:val="231F20"/>
          <w:sz w:val="20"/>
          <w:szCs w:val="20"/>
          <w:lang w:eastAsia="en-US"/>
        </w:rPr>
      </w:pPr>
      <w:r w:rsidRPr="00363106">
        <w:rPr>
          <w:rFonts w:ascii="Arial" w:eastAsia="Arial" w:hAnsi="Arial" w:cs="Arial"/>
          <w:color w:val="231F20"/>
          <w:sz w:val="20"/>
          <w:szCs w:val="20"/>
          <w:lang w:eastAsia="en-US"/>
        </w:rPr>
        <w:t>Podpisany przez upoważnione osoby Protokół Odbioru na całość lub na część asortymentu stanowi podstawę do wystawienia przez Sprzedawcę faktury VAT.</w:t>
      </w:r>
    </w:p>
    <w:p w14:paraId="547FCE4B" w14:textId="06DBA585" w:rsidR="00AC11F9" w:rsidRDefault="00AC11F9" w:rsidP="007C1722">
      <w:pPr>
        <w:pStyle w:val="Teksttreci0"/>
        <w:numPr>
          <w:ilvl w:val="0"/>
          <w:numId w:val="25"/>
        </w:numPr>
        <w:tabs>
          <w:tab w:val="left" w:pos="422"/>
        </w:tabs>
        <w:spacing w:after="0" w:line="360" w:lineRule="auto"/>
        <w:contextualSpacing/>
        <w:jc w:val="both"/>
      </w:pPr>
      <w:r w:rsidRPr="00363106">
        <w:t>W przypadku częściowego odbioru Towaru z powodu stwierdzenia braków lub usterek w dostarczonym/zamontowanym Towarze, potwierdzonych w Protokole Odbioru, Protokół Odbioru nie będzie stanowił podstawy do wystawienia faktury VAT, do czasu uzupełnienia, naprawy lub wymiany Towaru na wolny od wad, co zostanie potwierdzone wpisem do Protokołu Odbioru, który będzie w takim przypadku stanowił podstawę wystawienia faktury VAT i zostanie</w:t>
      </w:r>
      <w:r w:rsidR="00146814">
        <w:t xml:space="preserve"> przesłany na adres mailowy: …………….</w:t>
      </w:r>
      <w:r w:rsidRPr="00363106">
        <w:t xml:space="preserve">. W przypadku stwierdzenia ewentualnych braków lub usterek Protokół Odbioru będzie dotyczył części Zamówienia zrealizowanego poprawnie, na podstawie którego </w:t>
      </w:r>
      <w:r w:rsidR="00363106" w:rsidRPr="00363106">
        <w:t>Wykonawca</w:t>
      </w:r>
      <w:r w:rsidRPr="00363106">
        <w:t xml:space="preserve"> wystawi fakturę częściową.</w:t>
      </w:r>
      <w:r w:rsidR="007C1722" w:rsidRPr="007C1722">
        <w:t xml:space="preserve"> </w:t>
      </w:r>
      <w:r w:rsidR="007C1722" w:rsidRPr="00857D80">
        <w:t xml:space="preserve">Wzór Protokołu odbioru stanowi </w:t>
      </w:r>
      <w:r w:rsidR="007C1722" w:rsidRPr="00857D80">
        <w:rPr>
          <w:b/>
          <w:bCs/>
        </w:rPr>
        <w:t>Załącznik nr 6</w:t>
      </w:r>
      <w:r w:rsidR="007C1722" w:rsidRPr="00857D80">
        <w:t xml:space="preserve"> do niniejszej Umowy. </w:t>
      </w:r>
    </w:p>
    <w:p w14:paraId="782C23E8" w14:textId="2173D29C" w:rsidR="00E959A6" w:rsidRDefault="00E959A6" w:rsidP="00E959A6">
      <w:pPr>
        <w:pStyle w:val="Teksttreci0"/>
        <w:numPr>
          <w:ilvl w:val="0"/>
          <w:numId w:val="25"/>
        </w:numPr>
        <w:tabs>
          <w:tab w:val="left" w:pos="851"/>
        </w:tabs>
        <w:spacing w:after="240" w:line="360" w:lineRule="auto"/>
        <w:contextualSpacing/>
        <w:jc w:val="both"/>
      </w:pPr>
      <w:r w:rsidRPr="00C94361">
        <w:t xml:space="preserve">Osobą kontaktową po stronie Wykonawcy do realizacji przedmiotowej </w:t>
      </w:r>
      <w:r>
        <w:t xml:space="preserve">Umowy </w:t>
      </w:r>
      <w:r w:rsidRPr="00C94361">
        <w:t>jest:</w:t>
      </w:r>
      <w:r w:rsidR="007C1722">
        <w:rPr>
          <w:lang w:bidi="pl-PL"/>
        </w:rPr>
        <w:t>………………………...(imię i nazwisko, telefon, adres e-mail).</w:t>
      </w:r>
    </w:p>
    <w:p w14:paraId="1CF0F9C0" w14:textId="77777777" w:rsidR="00E959A6" w:rsidRDefault="00E959A6" w:rsidP="00E959A6">
      <w:pPr>
        <w:pStyle w:val="Teksttreci0"/>
        <w:tabs>
          <w:tab w:val="left" w:pos="422"/>
        </w:tabs>
        <w:jc w:val="both"/>
      </w:pPr>
    </w:p>
    <w:p w14:paraId="63A9EF7F" w14:textId="77777777" w:rsidR="00E959A6" w:rsidRDefault="00E959A6" w:rsidP="00E959A6">
      <w:pPr>
        <w:pStyle w:val="Teksttreci0"/>
        <w:tabs>
          <w:tab w:val="left" w:pos="440"/>
        </w:tabs>
        <w:jc w:val="center"/>
      </w:pPr>
      <w:bookmarkStart w:id="1" w:name="bookmark30"/>
      <w:bookmarkStart w:id="2" w:name="bookmark33"/>
      <w:bookmarkStart w:id="3" w:name="bookmark37"/>
      <w:bookmarkStart w:id="4" w:name="bookmark38"/>
      <w:bookmarkStart w:id="5" w:name="bookmark39"/>
      <w:bookmarkStart w:id="6" w:name="bookmark41"/>
      <w:bookmarkStart w:id="7" w:name="bookmark42"/>
      <w:bookmarkStart w:id="8" w:name="bookmark43"/>
      <w:bookmarkStart w:id="9" w:name="bookmark9"/>
      <w:bookmarkStart w:id="10" w:name="bookmark10"/>
      <w:bookmarkStart w:id="11" w:name="bookmark11"/>
      <w:bookmarkStart w:id="12" w:name="bookmark12"/>
      <w:bookmarkStart w:id="13" w:name="bookmark13"/>
      <w:bookmarkStart w:id="14" w:name="bookmark14"/>
      <w:bookmarkStart w:id="15" w:name="bookmark15"/>
      <w:bookmarkStart w:id="16" w:name="bookmark16"/>
      <w:bookmarkStart w:id="17" w:name="bookmark17"/>
      <w:bookmarkStart w:id="18" w:name="bookmark23"/>
      <w:bookmarkStart w:id="19" w:name="bookmark24"/>
      <w:bookmarkStart w:id="20" w:name="bookmark25"/>
      <w:bookmarkStart w:id="21" w:name="bookmark29"/>
      <w:bookmarkStart w:id="22" w:name="bookmark31"/>
      <w:bookmarkStart w:id="23" w:name="bookmark32"/>
      <w:bookmarkStart w:id="24" w:name="bookmark34"/>
      <w:bookmarkStart w:id="25" w:name="bookmark35"/>
      <w:bookmarkStart w:id="26" w:name="bookmark36"/>
      <w:bookmarkStart w:id="27" w:name="bookmark40"/>
      <w:bookmarkStart w:id="28" w:name="bookmark44"/>
      <w:bookmarkStart w:id="29" w:name="bookmark45"/>
      <w:bookmarkStart w:id="30" w:name="bookmark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b/>
          <w:bCs/>
        </w:rPr>
        <w:t>§3</w:t>
      </w:r>
    </w:p>
    <w:p w14:paraId="0955D68C" w14:textId="10C90757" w:rsidR="00E959A6" w:rsidRDefault="00E959A6" w:rsidP="00E959A6">
      <w:pPr>
        <w:pStyle w:val="Nagwek21"/>
        <w:keepNext/>
        <w:keepLines/>
        <w:spacing w:after="240" w:line="360" w:lineRule="auto"/>
        <w:contextualSpacing/>
      </w:pPr>
      <w:bookmarkStart w:id="31" w:name="bookmark47"/>
      <w:bookmarkStart w:id="32" w:name="bookmark48"/>
      <w:bookmarkStart w:id="33" w:name="bookmark49"/>
      <w:r>
        <w:t>CENY</w:t>
      </w:r>
      <w:bookmarkEnd w:id="31"/>
      <w:bookmarkEnd w:id="32"/>
      <w:bookmarkEnd w:id="33"/>
      <w:r w:rsidR="00A476C2">
        <w:t>/Wynagrodzenie</w:t>
      </w:r>
    </w:p>
    <w:p w14:paraId="547B862E" w14:textId="134B6D94" w:rsidR="00E959A6" w:rsidRDefault="00E959A6" w:rsidP="00F36C31">
      <w:pPr>
        <w:pStyle w:val="Teksttreci0"/>
        <w:numPr>
          <w:ilvl w:val="0"/>
          <w:numId w:val="26"/>
        </w:numPr>
        <w:tabs>
          <w:tab w:val="left" w:pos="449"/>
        </w:tabs>
        <w:spacing w:after="240" w:line="360" w:lineRule="auto"/>
        <w:ind w:left="426"/>
        <w:contextualSpacing/>
        <w:jc w:val="both"/>
      </w:pPr>
      <w:bookmarkStart w:id="34" w:name="bookmark50"/>
      <w:bookmarkEnd w:id="34"/>
      <w:r w:rsidRPr="006333F9">
        <w:t>Łączne</w:t>
      </w:r>
      <w:r>
        <w:t xml:space="preserve"> </w:t>
      </w:r>
      <w:r w:rsidRPr="006333F9">
        <w:t>roczne</w:t>
      </w:r>
      <w:r>
        <w:t xml:space="preserve"> </w:t>
      </w:r>
      <w:r w:rsidR="007C03F6">
        <w:t xml:space="preserve">maksymalne </w:t>
      </w:r>
      <w:r>
        <w:t>niegwarantowane</w:t>
      </w:r>
      <w:r w:rsidRPr="006333F9">
        <w:t xml:space="preserve"> wynagrodzenie Wykonawcy za pełne i kompletne wykonanie </w:t>
      </w:r>
      <w:r w:rsidR="007C1722">
        <w:t xml:space="preserve">przedmiotowych </w:t>
      </w:r>
      <w:r w:rsidRPr="006333F9">
        <w:t>Usług</w:t>
      </w:r>
      <w:r w:rsidR="007C1722">
        <w:t xml:space="preserve"> </w:t>
      </w:r>
      <w:r w:rsidRPr="006333F9">
        <w:t xml:space="preserve">z zachowaniem zgodności ze wszystkimi postanowieniami i </w:t>
      </w:r>
      <w:r w:rsidRPr="006333F9">
        <w:lastRenderedPageBreak/>
        <w:t>warunkami Umowy oraz uregulowaniem przez Wykonawcę wszystkich zobowiązań podjętych w trakcie lub w odniesieniu do realizacji prac, stanowi</w:t>
      </w:r>
      <w:r w:rsidR="007C03F6">
        <w:t xml:space="preserve"> </w:t>
      </w:r>
      <w:r w:rsidR="00A476C2">
        <w:t xml:space="preserve"> kwota </w:t>
      </w:r>
      <w:r w:rsidR="007C03F6">
        <w:t xml:space="preserve">netto </w:t>
      </w:r>
      <w:r w:rsidRPr="006333F9">
        <w:t xml:space="preserve">: </w:t>
      </w:r>
      <w:r w:rsidR="002D7C8A">
        <w:t>………………..</w:t>
      </w:r>
      <w:r>
        <w:t>PLN (</w:t>
      </w:r>
      <w:r w:rsidR="002D7C8A">
        <w:t xml:space="preserve">słownie: </w:t>
      </w:r>
      <w:r w:rsidR="00A476C2">
        <w:t>…...</w:t>
      </w:r>
      <w:r>
        <w:t>)</w:t>
      </w:r>
    </w:p>
    <w:p w14:paraId="21D76F53" w14:textId="13E81B27" w:rsidR="00E959A6" w:rsidRDefault="00E959A6" w:rsidP="00E959A6">
      <w:pPr>
        <w:pStyle w:val="Teksttreci0"/>
        <w:numPr>
          <w:ilvl w:val="0"/>
          <w:numId w:val="26"/>
        </w:numPr>
        <w:tabs>
          <w:tab w:val="left" w:pos="449"/>
        </w:tabs>
        <w:spacing w:after="240" w:line="360" w:lineRule="auto"/>
        <w:ind w:left="426"/>
        <w:contextualSpacing/>
        <w:jc w:val="both"/>
      </w:pPr>
      <w:r>
        <w:t xml:space="preserve">Cena za realizację przedmiotowych </w:t>
      </w:r>
      <w:r w:rsidRPr="003B5043">
        <w:t>Usług</w:t>
      </w:r>
      <w:r>
        <w:t xml:space="preserve">, określona została w </w:t>
      </w:r>
      <w:r w:rsidRPr="0062132A">
        <w:rPr>
          <w:b/>
          <w:bCs/>
        </w:rPr>
        <w:t>Załączniku nr 3</w:t>
      </w:r>
      <w:r>
        <w:t xml:space="preserve"> - Cennik </w:t>
      </w:r>
      <w:r>
        <w:br/>
        <w:t xml:space="preserve">i specyfikacja Usług </w:t>
      </w:r>
      <w:r w:rsidR="00FF4A10">
        <w:t xml:space="preserve">i </w:t>
      </w:r>
      <w:r w:rsidR="00FF4A10" w:rsidRPr="0062132A">
        <w:rPr>
          <w:b/>
          <w:bCs/>
        </w:rPr>
        <w:t>Załączniku nr 3a</w:t>
      </w:r>
      <w:r w:rsidR="00FF4A10">
        <w:t xml:space="preserve"> – Cennik i specyfikacja Usług montażu </w:t>
      </w:r>
      <w:r>
        <w:t>do niniejszej Umowy.</w:t>
      </w:r>
    </w:p>
    <w:p w14:paraId="19C239B7" w14:textId="4C4DBF89" w:rsidR="007C1722" w:rsidRPr="00346E90" w:rsidRDefault="00E959A6" w:rsidP="00146814">
      <w:pPr>
        <w:pStyle w:val="Teksttreci0"/>
        <w:numPr>
          <w:ilvl w:val="0"/>
          <w:numId w:val="26"/>
        </w:numPr>
        <w:tabs>
          <w:tab w:val="left" w:pos="443"/>
        </w:tabs>
        <w:spacing w:after="240" w:line="360" w:lineRule="auto"/>
        <w:ind w:left="426"/>
        <w:contextualSpacing/>
        <w:jc w:val="both"/>
      </w:pPr>
      <w:bookmarkStart w:id="35" w:name="bookmark51"/>
      <w:bookmarkEnd w:id="35"/>
      <w:r w:rsidRPr="00346E90">
        <w:t xml:space="preserve">Cena Usługi podana w </w:t>
      </w:r>
      <w:r w:rsidRPr="00346E90">
        <w:rPr>
          <w:b/>
          <w:bCs/>
        </w:rPr>
        <w:t>Załączniku nr 3</w:t>
      </w:r>
      <w:r w:rsidRPr="00346E90">
        <w:t xml:space="preserve"> obejmuje wszystkie koszty związane z realizacją Przedmiotu Umowy</w:t>
      </w:r>
      <w:bookmarkStart w:id="36" w:name="bookmark52"/>
      <w:bookmarkStart w:id="37" w:name="bookmark53"/>
      <w:bookmarkEnd w:id="36"/>
      <w:bookmarkEnd w:id="37"/>
    </w:p>
    <w:p w14:paraId="2D19AC78" w14:textId="1EEE6030" w:rsidR="00E959A6" w:rsidRDefault="00E959A6" w:rsidP="00E959A6">
      <w:pPr>
        <w:pStyle w:val="Teksttreci0"/>
        <w:numPr>
          <w:ilvl w:val="0"/>
          <w:numId w:val="26"/>
        </w:numPr>
        <w:spacing w:after="240" w:line="360" w:lineRule="auto"/>
        <w:ind w:left="426"/>
        <w:contextualSpacing/>
        <w:jc w:val="both"/>
      </w:pPr>
      <w:bookmarkStart w:id="38" w:name="bookmark54"/>
      <w:bookmarkStart w:id="39" w:name="bookmark55"/>
      <w:bookmarkStart w:id="40" w:name="bookmark56"/>
      <w:bookmarkStart w:id="41" w:name="bookmark59"/>
      <w:bookmarkEnd w:id="38"/>
      <w:bookmarkEnd w:id="39"/>
      <w:bookmarkEnd w:id="40"/>
      <w:bookmarkEnd w:id="41"/>
      <w:r>
        <w:t xml:space="preserve">Ceny określone w </w:t>
      </w:r>
      <w:r w:rsidRPr="00146814">
        <w:rPr>
          <w:b/>
          <w:bCs/>
        </w:rPr>
        <w:t>Załącznik</w:t>
      </w:r>
      <w:r w:rsidR="00FF4A10">
        <w:rPr>
          <w:b/>
          <w:bCs/>
        </w:rPr>
        <w:t>ach</w:t>
      </w:r>
      <w:r w:rsidRPr="00146814">
        <w:rPr>
          <w:b/>
          <w:bCs/>
        </w:rPr>
        <w:t xml:space="preserve"> nr 3</w:t>
      </w:r>
      <w:r w:rsidR="00FF4A10">
        <w:rPr>
          <w:b/>
          <w:bCs/>
        </w:rPr>
        <w:t xml:space="preserve"> i nr 3a</w:t>
      </w:r>
      <w:r>
        <w:t xml:space="preserve"> są cenami netto i zostały określone w walucie PLN.</w:t>
      </w:r>
    </w:p>
    <w:p w14:paraId="28A0DFCD" w14:textId="77777777" w:rsidR="005B2110" w:rsidRDefault="009D255B" w:rsidP="00FF4A10">
      <w:pPr>
        <w:pStyle w:val="Teksttreci0"/>
        <w:numPr>
          <w:ilvl w:val="0"/>
          <w:numId w:val="26"/>
        </w:numPr>
        <w:tabs>
          <w:tab w:val="left" w:pos="426"/>
        </w:tabs>
        <w:spacing w:after="40" w:line="360" w:lineRule="auto"/>
        <w:ind w:left="426" w:hanging="284"/>
        <w:jc w:val="both"/>
      </w:pPr>
      <w:bookmarkStart w:id="42" w:name="bookmark60"/>
      <w:bookmarkEnd w:id="42"/>
      <w:r w:rsidRPr="009D255B">
        <w:t xml:space="preserve">Cena za całe Zamówienie będzie stanowić iloczyn ceny Towaru za sztukę/ </w:t>
      </w:r>
      <w:proofErr w:type="spellStart"/>
      <w:r w:rsidRPr="009D255B">
        <w:t>mb</w:t>
      </w:r>
      <w:proofErr w:type="spellEnd"/>
      <w:r w:rsidRPr="009D255B">
        <w:t>/ m2 (określony w</w:t>
      </w:r>
      <w:r>
        <w:t xml:space="preserve"> </w:t>
      </w:r>
      <w:r w:rsidRPr="0062132A">
        <w:rPr>
          <w:b/>
          <w:bCs/>
        </w:rPr>
        <w:t>Załączniku nr 3</w:t>
      </w:r>
      <w:r w:rsidRPr="009D255B">
        <w:t xml:space="preserve"> do niniejszej Umowy) i ilości dostarczonego Towaru.</w:t>
      </w:r>
    </w:p>
    <w:p w14:paraId="77B5438A" w14:textId="65F84A81" w:rsidR="005B2110" w:rsidRPr="005B2110" w:rsidRDefault="009D255B" w:rsidP="005B2110">
      <w:pPr>
        <w:pStyle w:val="Teksttreci0"/>
        <w:numPr>
          <w:ilvl w:val="0"/>
          <w:numId w:val="26"/>
        </w:numPr>
        <w:spacing w:after="240" w:line="360" w:lineRule="auto"/>
        <w:ind w:left="426"/>
        <w:contextualSpacing/>
        <w:jc w:val="both"/>
      </w:pPr>
      <w:r w:rsidRPr="009D255B">
        <w:t xml:space="preserve"> </w:t>
      </w:r>
      <w:r w:rsidR="005B2110" w:rsidRPr="005B2110">
        <w:t xml:space="preserve">Ceny podane w </w:t>
      </w:r>
      <w:r w:rsidR="005B2110" w:rsidRPr="0062132A">
        <w:rPr>
          <w:b/>
          <w:bCs/>
        </w:rPr>
        <w:t>Załącznik</w:t>
      </w:r>
      <w:r w:rsidR="00A63BF7" w:rsidRPr="0062132A">
        <w:rPr>
          <w:b/>
          <w:bCs/>
        </w:rPr>
        <w:t>u</w:t>
      </w:r>
      <w:r w:rsidR="005B2110" w:rsidRPr="0062132A">
        <w:rPr>
          <w:b/>
          <w:bCs/>
        </w:rPr>
        <w:t xml:space="preserve"> nr 3</w:t>
      </w:r>
      <w:r w:rsidR="005B2110" w:rsidRPr="005B2110">
        <w:t xml:space="preserve"> i </w:t>
      </w:r>
      <w:r w:rsidR="005B2110" w:rsidRPr="0062132A">
        <w:rPr>
          <w:b/>
          <w:bCs/>
        </w:rPr>
        <w:t>Załączniku nr 3a</w:t>
      </w:r>
      <w:r w:rsidR="005B2110" w:rsidRPr="005B2110">
        <w:t xml:space="preserve">  są stałe i obowiązują przez okres kolejnych 12 miesięcy. Po upływie tego okresu może nastąpić zmiana cen podanych w </w:t>
      </w:r>
      <w:r w:rsidR="005B2110" w:rsidRPr="0062132A">
        <w:rPr>
          <w:b/>
          <w:bCs/>
        </w:rPr>
        <w:t>Załączniku nr 3 i Załączniku nr 3 a</w:t>
      </w:r>
      <w:r w:rsidR="005B2110" w:rsidRPr="005B2110">
        <w:t xml:space="preserve">. </w:t>
      </w:r>
    </w:p>
    <w:p w14:paraId="3852752C" w14:textId="0DE09128" w:rsidR="00E959A6" w:rsidRPr="005B2110" w:rsidRDefault="005B2110" w:rsidP="005B2110">
      <w:pPr>
        <w:pStyle w:val="Teksttreci0"/>
        <w:spacing w:after="240" w:line="360" w:lineRule="auto"/>
        <w:ind w:left="426"/>
        <w:contextualSpacing/>
        <w:jc w:val="both"/>
      </w:pPr>
      <w:r w:rsidRPr="005B2110">
        <w:t xml:space="preserve">Zmiana ceny, wywołana zmianą cen fabrycznych - </w:t>
      </w:r>
      <w:r w:rsidRPr="00146814">
        <w:rPr>
          <w:b/>
          <w:bCs/>
        </w:rPr>
        <w:t>Załącznik nr 3</w:t>
      </w:r>
      <w:r w:rsidRPr="005B2110">
        <w:t xml:space="preserve"> (Cennik -Specyfikacja Towaru), wymaga formy aneksu, zmiana cen montażu - </w:t>
      </w:r>
      <w:r w:rsidRPr="00146814">
        <w:rPr>
          <w:b/>
          <w:bCs/>
        </w:rPr>
        <w:t>Załączniku nr 3a</w:t>
      </w:r>
      <w:r w:rsidRPr="005B2110">
        <w:t xml:space="preserve"> (Cennik montażu) wymaga zachowania formy aneksu podpisanego przez obie Strony.</w:t>
      </w:r>
      <w:r>
        <w:t xml:space="preserve"> </w:t>
      </w:r>
      <w:r w:rsidR="00E959A6" w:rsidRPr="005B2110">
        <w:t xml:space="preserve">Ceny Usługi </w:t>
      </w:r>
      <w:r w:rsidR="00FF4A10">
        <w:t xml:space="preserve">montażu </w:t>
      </w:r>
      <w:r w:rsidR="00E959A6" w:rsidRPr="005B2110">
        <w:t>nie ulegają zmianie przez jednostronne oświadczenie.</w:t>
      </w:r>
    </w:p>
    <w:p w14:paraId="4E65E915" w14:textId="569DB6F9" w:rsidR="00E959A6" w:rsidRDefault="00E959A6" w:rsidP="00E959A6">
      <w:pPr>
        <w:pStyle w:val="Teksttreci0"/>
        <w:numPr>
          <w:ilvl w:val="0"/>
          <w:numId w:val="26"/>
        </w:numPr>
        <w:spacing w:after="240" w:line="360" w:lineRule="auto"/>
        <w:ind w:left="426"/>
        <w:contextualSpacing/>
        <w:jc w:val="both"/>
      </w:pPr>
      <w:bookmarkStart w:id="43" w:name="bookmark62"/>
      <w:bookmarkEnd w:id="43"/>
      <w:r>
        <w:t xml:space="preserve">Po zatwierdzeniu zmian cen </w:t>
      </w:r>
      <w:r w:rsidRPr="003B5043">
        <w:t>Usług</w:t>
      </w:r>
      <w:r w:rsidR="00FF4A10">
        <w:t xml:space="preserve"> montażu</w:t>
      </w:r>
      <w:r>
        <w:t xml:space="preserve"> przez obie Strony zostaną one wprowadzone pisemnie w formie aneksu, pod rygorem nieważności, do niniejszej Umowy. Do czasu podpisania ww. aneksu, , będą obowiązywać wszystkie dotychczasowe warunki określone w Umowie.</w:t>
      </w:r>
    </w:p>
    <w:p w14:paraId="36ABAB23" w14:textId="72B23DC0" w:rsidR="00E959A6" w:rsidRPr="00B11936" w:rsidRDefault="00E959A6" w:rsidP="00E959A6">
      <w:pPr>
        <w:pStyle w:val="Teksttreci0"/>
        <w:numPr>
          <w:ilvl w:val="0"/>
          <w:numId w:val="26"/>
        </w:numPr>
        <w:spacing w:after="240" w:line="360" w:lineRule="auto"/>
        <w:ind w:left="426"/>
        <w:contextualSpacing/>
        <w:jc w:val="both"/>
      </w:pPr>
      <w:bookmarkStart w:id="44" w:name="bookmark63"/>
      <w:bookmarkEnd w:id="44"/>
      <w:r>
        <w:t xml:space="preserve">O propozycjach zmian cen </w:t>
      </w:r>
      <w:r w:rsidRPr="003B5043">
        <w:t>Usług</w:t>
      </w:r>
      <w:r w:rsidR="002D7C8A">
        <w:t xml:space="preserve"> wynikających z </w:t>
      </w:r>
      <w:r w:rsidR="002D7C8A" w:rsidRPr="0062132A">
        <w:rPr>
          <w:b/>
          <w:bCs/>
        </w:rPr>
        <w:t>Załącznika nr 3 i 3a</w:t>
      </w:r>
      <w:r w:rsidRPr="003B5043">
        <w:t>,</w:t>
      </w:r>
      <w:r>
        <w:t xml:space="preserve"> Wykonawca powiadomi Zamawiającego pisemnie z 3 (trzy) miesięcznym wyprzedzeniem. Ceny mogą podlegać renegocjacji cyklicznie, jednak nie częściej, niż </w:t>
      </w:r>
      <w:r w:rsidRPr="00B11936">
        <w:t>co 12 (dwanaście) miesięcy.</w:t>
      </w:r>
    </w:p>
    <w:p w14:paraId="72D135C1" w14:textId="77777777" w:rsidR="00E959A6" w:rsidRDefault="00E959A6" w:rsidP="00E959A6">
      <w:pPr>
        <w:pStyle w:val="Teksttreci0"/>
        <w:numPr>
          <w:ilvl w:val="0"/>
          <w:numId w:val="26"/>
        </w:numPr>
        <w:spacing w:after="240" w:line="360" w:lineRule="auto"/>
        <w:ind w:left="426"/>
        <w:contextualSpacing/>
        <w:jc w:val="both"/>
      </w:pPr>
      <w:bookmarkStart w:id="45" w:name="bookmark64"/>
      <w:bookmarkEnd w:id="45"/>
      <w:r>
        <w:t xml:space="preserve">Wynagrodzenie za realizację </w:t>
      </w:r>
      <w:r w:rsidRPr="003B5043">
        <w:t>Usługi</w:t>
      </w:r>
      <w:r>
        <w:t xml:space="preserve"> objętego danym Zamówieniem, będzie stanowić cena za 1 </w:t>
      </w:r>
    </w:p>
    <w:p w14:paraId="5F08175C" w14:textId="77777777" w:rsidR="00E959A6" w:rsidRDefault="00E959A6" w:rsidP="00E959A6">
      <w:pPr>
        <w:pStyle w:val="Teksttreci0"/>
        <w:spacing w:after="240" w:line="360" w:lineRule="auto"/>
        <w:ind w:left="426"/>
        <w:contextualSpacing/>
        <w:jc w:val="both"/>
      </w:pPr>
      <w:r>
        <w:t>wykonaną Usługę. Do wynagrodzenia zostanie doliczony podatek od towarów i usług (VAT) zgodnie z obowiązującymi przepisami.</w:t>
      </w:r>
    </w:p>
    <w:p w14:paraId="54751424" w14:textId="6D5DBDF3" w:rsidR="00E959A6" w:rsidRDefault="00E959A6" w:rsidP="00E959A6">
      <w:pPr>
        <w:pStyle w:val="Teksttreci0"/>
        <w:numPr>
          <w:ilvl w:val="0"/>
          <w:numId w:val="26"/>
        </w:numPr>
        <w:spacing w:after="240" w:line="360" w:lineRule="auto"/>
        <w:ind w:left="426"/>
        <w:contextualSpacing/>
        <w:jc w:val="both"/>
      </w:pPr>
      <w:bookmarkStart w:id="46" w:name="bookmark65"/>
      <w:bookmarkEnd w:id="46"/>
      <w:r>
        <w:t xml:space="preserve">Do Wynagrodzenia za realizację przedmiotowej </w:t>
      </w:r>
      <w:r w:rsidRPr="003B5043">
        <w:t>Usługi</w:t>
      </w:r>
      <w:r>
        <w:t xml:space="preserve"> objętej danym Zamówieniem, nie będą doliczane żadne koszty poniesione pośrednio lub bezpośrednio w związku z należytym wykonaniem Umowy.</w:t>
      </w:r>
    </w:p>
    <w:p w14:paraId="5B3E9FA8" w14:textId="36A74601" w:rsidR="005E3DC8" w:rsidRDefault="005E3DC8" w:rsidP="005E3DC8">
      <w:pPr>
        <w:pStyle w:val="Teksttreci0"/>
        <w:numPr>
          <w:ilvl w:val="0"/>
          <w:numId w:val="26"/>
        </w:numPr>
        <w:spacing w:after="240" w:line="360" w:lineRule="auto"/>
        <w:ind w:left="426"/>
        <w:contextualSpacing/>
        <w:jc w:val="both"/>
      </w:pPr>
      <w:bookmarkStart w:id="47" w:name="bookmark66"/>
      <w:bookmarkStart w:id="48" w:name="bookmark67"/>
      <w:bookmarkStart w:id="49" w:name="bookmark68"/>
      <w:r w:rsidRPr="005E3DC8">
        <w:t xml:space="preserve"> </w:t>
      </w:r>
      <w:r w:rsidRPr="005E3DC8">
        <w:t>W przypadku realizacji Usługi w lokalizacji oddalonej o więcej niż 60 km od siedziby Wykonawcy, odległość przekraczająca 60 km będzie rozliczana jako dodatkowa pozycja na fakturze, według stawki za 1 km określonej w Załączniku nr 3a do Umowy. Rozliczeniu podlega wyłącznie liczba kilometrów ponad limit 60 km. Podstawą rozliczenia będzie najkrótsza trasa wyznaczona przy użyciu ogólnodostępnej mapy internetowej.</w:t>
      </w:r>
    </w:p>
    <w:p w14:paraId="2A927C40" w14:textId="77777777" w:rsidR="00E959A6" w:rsidRDefault="00E959A6" w:rsidP="00E959A6">
      <w:pPr>
        <w:pStyle w:val="Nagwek21"/>
        <w:keepNext/>
        <w:keepLines/>
        <w:spacing w:after="240" w:line="360" w:lineRule="auto"/>
        <w:contextualSpacing/>
      </w:pPr>
      <w:r>
        <w:t>§4</w:t>
      </w:r>
      <w:r>
        <w:br/>
        <w:t>WARUNKI PŁATNOŚCI</w:t>
      </w:r>
      <w:bookmarkEnd w:id="47"/>
      <w:bookmarkEnd w:id="48"/>
      <w:bookmarkEnd w:id="49"/>
    </w:p>
    <w:p w14:paraId="50B56E8D" w14:textId="7C3B9A6E" w:rsidR="00E959A6" w:rsidRDefault="00E959A6" w:rsidP="00E959A6">
      <w:pPr>
        <w:pStyle w:val="Teksttreci0"/>
        <w:numPr>
          <w:ilvl w:val="0"/>
          <w:numId w:val="1"/>
        </w:numPr>
        <w:tabs>
          <w:tab w:val="left" w:pos="429"/>
        </w:tabs>
        <w:spacing w:after="240" w:line="360" w:lineRule="auto"/>
        <w:ind w:left="440" w:hanging="440"/>
        <w:contextualSpacing/>
        <w:jc w:val="both"/>
      </w:pPr>
      <w:bookmarkStart w:id="50" w:name="bookmark69"/>
      <w:bookmarkEnd w:id="50"/>
      <w:r>
        <w:t xml:space="preserve">Płatność Wynagrodzenia za wykonaną </w:t>
      </w:r>
      <w:r w:rsidRPr="003B5043">
        <w:t>Usługę</w:t>
      </w:r>
      <w:r>
        <w:t xml:space="preserve"> nastąpi przelewem w ciągu 45 dni</w:t>
      </w:r>
      <w:r w:rsidR="007C03F6">
        <w:t xml:space="preserve"> </w:t>
      </w:r>
      <w:r>
        <w:t xml:space="preserve">(słownie: czterdziestu pięciu) dni od daty otrzymania przez Zamawiającego faktury wraz z załączonym </w:t>
      </w:r>
      <w:r>
        <w:lastRenderedPageBreak/>
        <w:t>protokołem odbioru wystawionej zgodnie z obowiązującymi przepisami i Umową, na rachunek bankowy Wykonawcy wskazany każdorazowo na fakturze.</w:t>
      </w:r>
    </w:p>
    <w:p w14:paraId="5B5F061D" w14:textId="77777777" w:rsidR="00E959A6" w:rsidRDefault="00E959A6" w:rsidP="00E959A6">
      <w:pPr>
        <w:pStyle w:val="Teksttreci0"/>
        <w:numPr>
          <w:ilvl w:val="0"/>
          <w:numId w:val="1"/>
        </w:numPr>
        <w:tabs>
          <w:tab w:val="left" w:pos="429"/>
        </w:tabs>
        <w:spacing w:after="240" w:line="360" w:lineRule="auto"/>
        <w:ind w:left="440" w:hanging="440"/>
        <w:contextualSpacing/>
        <w:jc w:val="both"/>
      </w:pPr>
      <w:bookmarkStart w:id="51" w:name="bookmark70"/>
      <w:bookmarkStart w:id="52" w:name="bookmark71"/>
      <w:bookmarkEnd w:id="51"/>
      <w:bookmarkEnd w:id="52"/>
      <w:r>
        <w:t xml:space="preserve">Wykonawca przygotuje Protokół odbioru </w:t>
      </w:r>
      <w:r w:rsidRPr="003B5043">
        <w:t>usługi</w:t>
      </w:r>
      <w:r>
        <w:t xml:space="preserve"> i uzyska podpis/y obustronne potwierdzające wykonanie przedmiotowi </w:t>
      </w:r>
      <w:r w:rsidRPr="003B5043">
        <w:t>Usługi</w:t>
      </w:r>
      <w:r>
        <w:t xml:space="preserve"> objętej danym Zamówieniem. Podpisana kopia Protokołu odbioru, stanowi podstawę do wystawienia faktury. </w:t>
      </w:r>
      <w:r w:rsidRPr="009951EA">
        <w:rPr>
          <w:lang w:bidi="pl-PL"/>
        </w:rPr>
        <w:t>Zamawiający zobowiązany jest do złożenia podpisu pod protokołem odbioru usługi w terminie nie dłuższym niż 2 dni robocze od momentu otrzymania od Wykonawcy podpisanego protokołu.</w:t>
      </w:r>
    </w:p>
    <w:p w14:paraId="677A8024" w14:textId="77777777" w:rsidR="00E959A6" w:rsidRDefault="00E959A6" w:rsidP="00E959A6">
      <w:pPr>
        <w:pStyle w:val="Teksttreci0"/>
        <w:numPr>
          <w:ilvl w:val="0"/>
          <w:numId w:val="1"/>
        </w:numPr>
        <w:tabs>
          <w:tab w:val="left" w:pos="429"/>
        </w:tabs>
        <w:spacing w:after="240" w:line="360" w:lineRule="auto"/>
        <w:ind w:left="440" w:hanging="440"/>
        <w:contextualSpacing/>
        <w:jc w:val="both"/>
      </w:pPr>
      <w:bookmarkStart w:id="53" w:name="bookmark72"/>
      <w:bookmarkEnd w:id="53"/>
      <w:r>
        <w:t>Prawidłowo wystawiona faktura oprócz wymogów ustawowych powinna zawierać następujące dane:</w:t>
      </w:r>
    </w:p>
    <w:p w14:paraId="6192DDB6" w14:textId="77777777" w:rsidR="00E959A6" w:rsidRDefault="00E959A6" w:rsidP="00E959A6">
      <w:pPr>
        <w:pStyle w:val="Teksttreci0"/>
        <w:numPr>
          <w:ilvl w:val="0"/>
          <w:numId w:val="2"/>
        </w:numPr>
        <w:tabs>
          <w:tab w:val="left" w:pos="1165"/>
        </w:tabs>
        <w:spacing w:after="240" w:line="360" w:lineRule="auto"/>
        <w:ind w:firstLine="800"/>
        <w:contextualSpacing/>
        <w:jc w:val="both"/>
      </w:pPr>
      <w:bookmarkStart w:id="54" w:name="bookmark73"/>
      <w:bookmarkEnd w:id="54"/>
      <w:r>
        <w:t>Dane Zamawiającego:</w:t>
      </w:r>
    </w:p>
    <w:p w14:paraId="5A5079E4" w14:textId="77777777" w:rsidR="00E959A6" w:rsidRDefault="00E959A6" w:rsidP="00E959A6">
      <w:pPr>
        <w:pStyle w:val="Teksttreci0"/>
        <w:spacing w:after="240" w:line="360" w:lineRule="auto"/>
        <w:ind w:left="1160"/>
        <w:contextualSpacing/>
      </w:pPr>
      <w:r>
        <w:t>ORLEN S.A.</w:t>
      </w:r>
    </w:p>
    <w:p w14:paraId="5C60F372" w14:textId="77777777" w:rsidR="00E959A6" w:rsidRDefault="00E959A6" w:rsidP="00E959A6">
      <w:pPr>
        <w:pStyle w:val="Teksttreci0"/>
        <w:spacing w:after="240" w:line="360" w:lineRule="auto"/>
        <w:ind w:left="1160"/>
        <w:contextualSpacing/>
      </w:pPr>
      <w:r>
        <w:t>ul. Chemików 7; 09 - 411 Płock</w:t>
      </w:r>
    </w:p>
    <w:p w14:paraId="0E685188" w14:textId="77777777" w:rsidR="00E959A6" w:rsidRDefault="00E959A6" w:rsidP="00E959A6">
      <w:pPr>
        <w:pStyle w:val="Teksttreci0"/>
        <w:spacing w:after="240" w:line="360" w:lineRule="auto"/>
        <w:ind w:left="1160"/>
        <w:contextualSpacing/>
      </w:pPr>
      <w:r>
        <w:t>NIP: 774-00-01-454,</w:t>
      </w:r>
    </w:p>
    <w:p w14:paraId="530C7E36" w14:textId="77777777" w:rsidR="00E959A6" w:rsidRDefault="00E959A6" w:rsidP="00E959A6">
      <w:pPr>
        <w:pStyle w:val="Teksttreci0"/>
        <w:numPr>
          <w:ilvl w:val="0"/>
          <w:numId w:val="2"/>
        </w:numPr>
        <w:tabs>
          <w:tab w:val="left" w:pos="1165"/>
        </w:tabs>
        <w:spacing w:after="240" w:line="360" w:lineRule="auto"/>
        <w:ind w:firstLine="800"/>
        <w:contextualSpacing/>
      </w:pPr>
      <w:bookmarkStart w:id="55" w:name="bookmark74"/>
      <w:bookmarkEnd w:id="55"/>
      <w:r>
        <w:t>numer Umowy,</w:t>
      </w:r>
    </w:p>
    <w:p w14:paraId="2152B31D" w14:textId="77777777" w:rsidR="00E959A6" w:rsidRDefault="00E959A6" w:rsidP="00E959A6">
      <w:pPr>
        <w:pStyle w:val="Teksttreci0"/>
        <w:numPr>
          <w:ilvl w:val="0"/>
          <w:numId w:val="2"/>
        </w:numPr>
        <w:tabs>
          <w:tab w:val="left" w:pos="1165"/>
        </w:tabs>
        <w:spacing w:after="240" w:line="360" w:lineRule="auto"/>
        <w:ind w:firstLine="800"/>
        <w:contextualSpacing/>
        <w:jc w:val="both"/>
      </w:pPr>
      <w:bookmarkStart w:id="56" w:name="bookmark75"/>
      <w:bookmarkEnd w:id="56"/>
      <w:r>
        <w:t>numer Zamówienia.</w:t>
      </w:r>
    </w:p>
    <w:p w14:paraId="7CAE1CAC" w14:textId="77777777" w:rsidR="00E959A6" w:rsidRDefault="00E959A6" w:rsidP="00E959A6">
      <w:pPr>
        <w:pStyle w:val="Teksttreci0"/>
        <w:tabs>
          <w:tab w:val="left" w:pos="429"/>
        </w:tabs>
        <w:spacing w:after="240" w:line="360" w:lineRule="auto"/>
        <w:ind w:left="440"/>
        <w:contextualSpacing/>
        <w:jc w:val="both"/>
      </w:pPr>
      <w:r>
        <w:t xml:space="preserve">Faktura zostanie dostarczona do Zamawiającego na adres mailowy: </w:t>
      </w:r>
      <w:hyperlink r:id="rId8" w:history="1">
        <w:r w:rsidRPr="0031373D">
          <w:rPr>
            <w:rStyle w:val="Hipercze"/>
          </w:rPr>
          <w:t>efaktura@orlen.pl</w:t>
        </w:r>
      </w:hyperlink>
      <w:r>
        <w:rPr>
          <w:color w:val="3553A4"/>
        </w:rPr>
        <w:t xml:space="preserve"> </w:t>
      </w:r>
      <w:r>
        <w:t xml:space="preserve">zgodnie z podpisanym Porozumieniem w sprawie przesyłania faktur w formie elektronicznej, stanowiącym </w:t>
      </w:r>
      <w:r w:rsidRPr="0062132A">
        <w:rPr>
          <w:b/>
          <w:bCs/>
        </w:rPr>
        <w:t>Załącznik nr 7</w:t>
      </w:r>
      <w:r>
        <w:t xml:space="preserve"> do Umowy.</w:t>
      </w:r>
    </w:p>
    <w:p w14:paraId="3E8EFB14" w14:textId="77777777" w:rsidR="00E959A6" w:rsidRDefault="00E959A6" w:rsidP="00E959A6">
      <w:pPr>
        <w:pStyle w:val="Teksttreci0"/>
        <w:numPr>
          <w:ilvl w:val="0"/>
          <w:numId w:val="1"/>
        </w:numPr>
        <w:tabs>
          <w:tab w:val="left" w:pos="429"/>
        </w:tabs>
        <w:spacing w:after="240" w:line="360" w:lineRule="auto"/>
        <w:ind w:left="442" w:hanging="442"/>
        <w:contextualSpacing/>
        <w:jc w:val="both"/>
      </w:pPr>
      <w:bookmarkStart w:id="57" w:name="bookmark76"/>
      <w:bookmarkEnd w:id="57"/>
      <w:r>
        <w:t>Kopie pozostałych dokumentów oraz/lub pozostała korespondencja powinny być oznaczone numerem Zamówienia, którego dotyczą i dostarczone na adres:</w:t>
      </w:r>
    </w:p>
    <w:p w14:paraId="634AF9A3" w14:textId="32EE9953" w:rsidR="00E959A6" w:rsidRPr="007C03F6" w:rsidRDefault="00E959A6" w:rsidP="004715AE">
      <w:pPr>
        <w:pStyle w:val="Nagwek21"/>
        <w:keepNext/>
        <w:keepLines/>
        <w:spacing w:after="0" w:line="360" w:lineRule="auto"/>
        <w:ind w:firstLine="442"/>
        <w:contextualSpacing/>
        <w:jc w:val="both"/>
      </w:pPr>
      <w:r w:rsidRPr="007C5F33">
        <w:t>ORLEN S</w:t>
      </w:r>
      <w:r>
        <w:t xml:space="preserve"> </w:t>
      </w:r>
      <w:r w:rsidRPr="007C5F33">
        <w:t>.A.</w:t>
      </w:r>
      <w:bookmarkStart w:id="58" w:name="bookmark79"/>
      <w:r w:rsidR="007C03F6">
        <w:t xml:space="preserve"> </w:t>
      </w:r>
      <w:r w:rsidRPr="007C5F33">
        <w:t>ul. Chemików 7</w:t>
      </w:r>
      <w:bookmarkEnd w:id="58"/>
      <w:r w:rsidR="007C03F6">
        <w:t xml:space="preserve">, </w:t>
      </w:r>
      <w:bookmarkStart w:id="59" w:name="bookmark77"/>
      <w:bookmarkStart w:id="60" w:name="bookmark78"/>
      <w:bookmarkStart w:id="61" w:name="bookmark80"/>
      <w:r w:rsidRPr="00C03BCC">
        <w:t>09-411 Płock</w:t>
      </w:r>
      <w:bookmarkEnd w:id="59"/>
      <w:bookmarkEnd w:id="60"/>
      <w:bookmarkEnd w:id="61"/>
    </w:p>
    <w:p w14:paraId="18E9FED6" w14:textId="77777777" w:rsidR="00E959A6" w:rsidRDefault="00E959A6" w:rsidP="00E959A6">
      <w:pPr>
        <w:pStyle w:val="Teksttreci0"/>
        <w:numPr>
          <w:ilvl w:val="0"/>
          <w:numId w:val="1"/>
        </w:numPr>
        <w:tabs>
          <w:tab w:val="left" w:pos="429"/>
        </w:tabs>
        <w:spacing w:after="240" w:line="360" w:lineRule="auto"/>
        <w:ind w:left="442" w:hanging="442"/>
        <w:contextualSpacing/>
        <w:jc w:val="both"/>
      </w:pPr>
      <w:bookmarkStart w:id="62" w:name="bookmark81"/>
      <w:bookmarkEnd w:id="62"/>
      <w:r>
        <w:t xml:space="preserve">W przypadku dostarczenia faktury bez koniecznego dokumentu, o którym mowa w ust. 2 powyżej i danych wskazanych w ust.  lit. a) i c) powyżej, Zamawiający </w:t>
      </w:r>
    </w:p>
    <w:p w14:paraId="63E20FA3" w14:textId="77777777" w:rsidR="00E959A6" w:rsidRDefault="00E959A6" w:rsidP="00E959A6">
      <w:pPr>
        <w:pStyle w:val="Teksttreci0"/>
        <w:tabs>
          <w:tab w:val="left" w:pos="429"/>
        </w:tabs>
        <w:spacing w:after="240" w:line="360" w:lineRule="auto"/>
        <w:ind w:left="442"/>
        <w:contextualSpacing/>
        <w:jc w:val="both"/>
      </w:pPr>
      <w:r>
        <w:t>zastrzega sobie prawo do wstrzymania jej płatności. Termin zapłaty niekompletnej faktury będzie liczony od daty otrzymania od Wykonawcy kompletu dokumentów i faktury zawierającej wszystkie dane wskazane w zdaniu poprzednim.</w:t>
      </w:r>
    </w:p>
    <w:p w14:paraId="727ECD62"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63" w:name="bookmark82"/>
      <w:bookmarkEnd w:id="63"/>
      <w:r>
        <w:t>Zapłata należności będzie dokonywana przelewem na rachunek bankowy Wykonawcy wskazany każdorazowo w treści faktury.</w:t>
      </w:r>
    </w:p>
    <w:p w14:paraId="059A1B65" w14:textId="77777777" w:rsidR="00E959A6" w:rsidRDefault="00E959A6" w:rsidP="00E959A6">
      <w:pPr>
        <w:pStyle w:val="Teksttreci0"/>
        <w:numPr>
          <w:ilvl w:val="0"/>
          <w:numId w:val="1"/>
        </w:numPr>
        <w:spacing w:after="240" w:line="360" w:lineRule="auto"/>
        <w:ind w:left="426" w:hanging="426"/>
        <w:contextualSpacing/>
        <w:jc w:val="both"/>
      </w:pPr>
      <w:bookmarkStart w:id="64" w:name="bookmark83"/>
      <w:bookmarkEnd w:id="64"/>
      <w:r>
        <w:t>Za termin zapłaty Strony zgodnie przyjmują datę obciążenia rachunku bankowego Zamawiającego.</w:t>
      </w:r>
    </w:p>
    <w:p w14:paraId="0419AFA9"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65" w:name="bookmark84"/>
      <w:bookmarkEnd w:id="65"/>
      <w:r>
        <w:t>Płatność wynikająca z konkretnego Zamówienia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6874A22F" w14:textId="77777777" w:rsidR="00E959A6" w:rsidRDefault="00E959A6" w:rsidP="00E959A6">
      <w:pPr>
        <w:pStyle w:val="Teksttreci0"/>
        <w:numPr>
          <w:ilvl w:val="0"/>
          <w:numId w:val="1"/>
        </w:numPr>
        <w:tabs>
          <w:tab w:val="left" w:pos="404"/>
        </w:tabs>
        <w:spacing w:after="240" w:line="360" w:lineRule="auto"/>
        <w:contextualSpacing/>
        <w:jc w:val="both"/>
      </w:pPr>
      <w:bookmarkStart w:id="66" w:name="bookmark85"/>
      <w:bookmarkEnd w:id="66"/>
      <w:r>
        <w:t>W przypadku niemożności dokonania płatności w sposób wskazany w ust. 8 powyżej z uwagi na:</w:t>
      </w:r>
    </w:p>
    <w:p w14:paraId="5D7EE354" w14:textId="77777777" w:rsidR="00E959A6" w:rsidRDefault="00E959A6" w:rsidP="00E959A6">
      <w:pPr>
        <w:pStyle w:val="Teksttreci0"/>
        <w:numPr>
          <w:ilvl w:val="0"/>
          <w:numId w:val="3"/>
        </w:numPr>
        <w:tabs>
          <w:tab w:val="left" w:pos="1160"/>
        </w:tabs>
        <w:spacing w:after="240" w:line="360" w:lineRule="auto"/>
        <w:ind w:firstLine="440"/>
        <w:contextualSpacing/>
        <w:jc w:val="both"/>
      </w:pPr>
      <w:bookmarkStart w:id="67" w:name="bookmark86"/>
      <w:bookmarkEnd w:id="67"/>
      <w:r>
        <w:t>brak na Białej Liście wskazanego przez Wykonawcę numeru rachunku bankowego</w:t>
      </w:r>
    </w:p>
    <w:p w14:paraId="67E3E9D3" w14:textId="77777777" w:rsidR="00E959A6" w:rsidRDefault="00E959A6" w:rsidP="00E959A6">
      <w:pPr>
        <w:pStyle w:val="Teksttreci0"/>
        <w:spacing w:after="240" w:line="360" w:lineRule="auto"/>
        <w:ind w:left="1160"/>
        <w:contextualSpacing/>
        <w:jc w:val="both"/>
      </w:pPr>
      <w:r>
        <w:t>lub</w:t>
      </w:r>
    </w:p>
    <w:p w14:paraId="2D8E3B77" w14:textId="77777777" w:rsidR="00E959A6" w:rsidRDefault="00E959A6" w:rsidP="00E959A6">
      <w:pPr>
        <w:pStyle w:val="Teksttreci0"/>
        <w:numPr>
          <w:ilvl w:val="0"/>
          <w:numId w:val="3"/>
        </w:numPr>
        <w:tabs>
          <w:tab w:val="left" w:pos="1160"/>
        </w:tabs>
        <w:spacing w:after="240" w:line="360" w:lineRule="auto"/>
        <w:ind w:left="1160" w:hanging="720"/>
        <w:contextualSpacing/>
        <w:jc w:val="both"/>
      </w:pPr>
      <w:bookmarkStart w:id="68" w:name="bookmark87"/>
      <w:bookmarkEnd w:id="68"/>
      <w:r>
        <w:t xml:space="preserve">brak wskazania przez Wykonawcę jako właściwego do zapłaty części ceny brutto odpowiadającej podatkowi VAT numeru rachunku bankowego w złotych polskich figurującego na Białej Liście (dotyczy przypadków wskazania przez Wykonawcę do zapłaty </w:t>
      </w:r>
      <w:r>
        <w:lastRenderedPageBreak/>
        <w:t>ceny netto rachunku bankowego w walucie obcej),</w:t>
      </w:r>
    </w:p>
    <w:p w14:paraId="448C08B7" w14:textId="77777777" w:rsidR="00E959A6" w:rsidRDefault="00E959A6" w:rsidP="00E959A6">
      <w:pPr>
        <w:pStyle w:val="Teksttreci0"/>
        <w:spacing w:after="240" w:line="360" w:lineRule="auto"/>
        <w:ind w:left="440"/>
        <w:contextualSpacing/>
        <w:jc w:val="both"/>
      </w:pPr>
      <w:r>
        <w:t xml:space="preserve">ORLEN S.A. będzie uprawniony do wstrzymania płatności na rzecz Wykonawcy odpowiednio: wynagrodzenia (w przypadku wskazanym w </w:t>
      </w:r>
      <w:proofErr w:type="spellStart"/>
      <w:r>
        <w:t>ppkt</w:t>
      </w:r>
      <w:proofErr w:type="spellEnd"/>
      <w:r>
        <w:t xml:space="preserve"> (i)) lub części wynagrodzenia odpowiadającej podatkowi VAT (w przypadku wskazanym w </w:t>
      </w:r>
      <w:proofErr w:type="spellStart"/>
      <w:r>
        <w:t>ppkt</w:t>
      </w:r>
      <w:proofErr w:type="spellEnd"/>
      <w:r>
        <w:t xml:space="preserve"> (ii)).</w:t>
      </w:r>
    </w:p>
    <w:p w14:paraId="4B372F12"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69" w:name="bookmark88"/>
      <w:bookmarkEnd w:id="69"/>
      <w:r>
        <w:t>W sytuacji wskazanej w ust. 9 powyżej płatność nie później niż w terminie 7 dni roboczych od (odpowiednio): dnia następnego po przekazaniu ORLEN S.A. przez Wykonawcę informacji o pojawieniu się jego numeru rachunku bankowego na Białej Liście (w przypadku wskazanym w ust. 9 pkt (i) powyżej) lub dnia następnego po wskazaniu ORLEN S.A. przez Wykonawcę numeru rachunku bankowego w złotych polskich figurującego na Białej Liście (w przypadku, o którym mowa w ust. 9 pkt (ii) powyżej).</w:t>
      </w:r>
    </w:p>
    <w:p w14:paraId="1F15902C"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70" w:name="bookmark89"/>
      <w:bookmarkEnd w:id="70"/>
      <w:r>
        <w:t>Strony zgodnie przyjmują, że wystąpienie okoliczności, o których mowa w ust. 9 powyżej, zwalnia ORLEN S.A. z obowiązku zapłaty odsetek za zwłokę za okres pomiędzy ustalonym w Umowie terminem płatności a dniem zrealizowania przez ORLEN S.A. na rzecz Wykonawcy płatności, o których mowa w ust. 10 powyżej.</w:t>
      </w:r>
    </w:p>
    <w:p w14:paraId="1948982A"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71" w:name="bookmark90"/>
      <w:bookmarkEnd w:id="71"/>
      <w:r>
        <w:t>Strony oświadczają, że są czynnymi podatnikami podatku od towarów i usług (VAT) i posiadają Numery Identyfikacji Podatkowej (NIP) wskazane w komparycji Umowy.</w:t>
      </w:r>
    </w:p>
    <w:p w14:paraId="1102553C" w14:textId="77777777" w:rsidR="00E959A6" w:rsidRDefault="00E959A6" w:rsidP="00E959A6">
      <w:pPr>
        <w:pStyle w:val="Teksttreci0"/>
        <w:tabs>
          <w:tab w:val="left" w:pos="404"/>
        </w:tabs>
        <w:spacing w:after="240" w:line="360" w:lineRule="auto"/>
        <w:ind w:left="440"/>
        <w:contextualSpacing/>
        <w:jc w:val="both"/>
      </w:pPr>
      <w:r>
        <w:t>Wykonawca zobowiązuje się do zachowania statusu podatnika VAT czynnego przynajmniej do dnia wystawienia ostatniej faktury dla ORLEN S.A. W przypadku, gdy Wykonawca zostanie wykreślony z rejestru VAT na podstawie przesłanek wskazanych w ustawie o VAT jest on zobowiązany do niezwłocznego powiadomienia ORLEN S.A. o tym fakcie. W przypadku, gdy Wykonawca nie powiadomi ORLEN S.A. o wykreśleniu z rejestru VAT, o którym mowa w zdaniu poprzedzającym, postanowienia ust. 14 poniżej stosuje się odpowiednio, z wyjątkiem przypadku gdy Wykonawca w terminie 30 (trzydziestu) dni od dnia pozyskania informacji o wykreśleniu go z rejestru VAT przedstawi ORLEN S.A.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218C8756"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72" w:name="bookmark91"/>
      <w:bookmarkEnd w:id="72"/>
      <w:r>
        <w:t>Wykonawca upoważnia Zamawiającego do wystawienia faktur bez podpisu Wykonawcy.</w:t>
      </w:r>
    </w:p>
    <w:p w14:paraId="2730ABFC" w14:textId="77777777" w:rsidR="00E959A6" w:rsidRDefault="00E959A6" w:rsidP="00E959A6">
      <w:pPr>
        <w:pStyle w:val="Teksttreci0"/>
        <w:numPr>
          <w:ilvl w:val="0"/>
          <w:numId w:val="1"/>
        </w:numPr>
        <w:tabs>
          <w:tab w:val="left" w:pos="404"/>
        </w:tabs>
        <w:spacing w:after="240" w:line="360" w:lineRule="auto"/>
        <w:ind w:left="440" w:hanging="440"/>
        <w:contextualSpacing/>
        <w:jc w:val="both"/>
      </w:pPr>
      <w:bookmarkStart w:id="73" w:name="bookmark93"/>
      <w:bookmarkEnd w:id="73"/>
      <w:r>
        <w:t xml:space="preserve">Wykonawca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Wykonawca - na pisemne żądanie ORLEN.S.A. oraz w terminie w nim wskazanym  - dokona odpowiedniej korekty faktury oraz zwróci ORLEN S.A. powstałą różnicę w terminie 21 (dwudziestu jeden) dni od dnia wystawienia tego żądania. W przypadku odmowy wystawienia przez Wykonawcę faktury korygującej, Wykonawca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Wykonawca zwróci ORLEN S.A. także równowartość sankcji, odsetek, kar i innych obciążeń dodatkowo poniesionych przez ORLEN S.A. bądź nałożonych przez władze </w:t>
      </w:r>
      <w:r>
        <w:lastRenderedPageBreak/>
        <w:t xml:space="preserve">podatkowe, przy czym zwrot ten nastąpi w sposób opisany w zdaniu poprzednim. </w:t>
      </w:r>
      <w:r w:rsidRPr="008262F3">
        <w:t>Powyższe postanowienia znajdą odpowiednio zastosowanie również w przypadku, gdy ORLEN</w:t>
      </w:r>
      <w:r>
        <w:t xml:space="preserve"> S.A.</w:t>
      </w:r>
      <w:r w:rsidRPr="008262F3">
        <w:t xml:space="preserve"> do sprzedaży towarów zastosuje stawkę podatku VAT wskazaną przez </w:t>
      </w:r>
      <w:r>
        <w:t>Wykonawcę</w:t>
      </w:r>
      <w:r w:rsidRPr="008262F3">
        <w:t xml:space="preserve"> na fakturach dokumentujących dostawy towarów dla ORLEN</w:t>
      </w:r>
      <w:r>
        <w:t xml:space="preserve"> S.A.</w:t>
      </w:r>
      <w:r w:rsidRPr="008262F3">
        <w:t>, a następnie będzie ona kwestionowana przez organy podatkowe.</w:t>
      </w:r>
      <w:r>
        <w:t xml:space="preserve"> </w:t>
      </w:r>
      <w:r w:rsidRPr="008262F3">
        <w:t>Strony zgodnie postanawiają, że zobowią</w:t>
      </w:r>
      <w:r>
        <w:t>zanie opisane w niniejszym ust. 14</w:t>
      </w:r>
      <w:r w:rsidRPr="008262F3">
        <w:t xml:space="preserve"> obowiązuje niezależnie od rozwiązania, wygaśnięcia lub uchylenia bądź zniweczenia skutków prawnych Umowy.</w:t>
      </w:r>
    </w:p>
    <w:p w14:paraId="1142AFCD" w14:textId="77777777" w:rsidR="00E959A6" w:rsidRPr="00AD08D3" w:rsidRDefault="00E959A6" w:rsidP="00E959A6">
      <w:pPr>
        <w:pStyle w:val="Teksttreci0"/>
        <w:numPr>
          <w:ilvl w:val="0"/>
          <w:numId w:val="1"/>
        </w:numPr>
        <w:tabs>
          <w:tab w:val="left" w:pos="426"/>
        </w:tabs>
        <w:spacing w:after="240" w:line="360" w:lineRule="auto"/>
        <w:ind w:left="440" w:hanging="440"/>
        <w:contextualSpacing/>
        <w:jc w:val="both"/>
      </w:pPr>
      <w:r w:rsidRPr="00092241">
        <w:rPr>
          <w:color w:val="000000"/>
        </w:rPr>
        <w:t xml:space="preserve"> </w:t>
      </w:r>
      <w:bookmarkStart w:id="74" w:name="bookmark94"/>
      <w:bookmarkEnd w:id="74"/>
      <w:r>
        <w:t xml:space="preserve">Wykonawca jest zobowiązany do archiwizowania kopii faktur potwierdzających wykonanie usługi, stanowiących dla ORLEN S.A.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ORLEN S.A. szkody powstałej w wyniku </w:t>
      </w:r>
      <w:r w:rsidRPr="001F3701">
        <w:t xml:space="preserve">wymierzenia ORLEN S.A. przez organ podatkowy zobowiązania podatkowego, wraz z sankcjami i odsetkami w kwotach wynikających z decyzji tego organu. </w:t>
      </w:r>
    </w:p>
    <w:p w14:paraId="465F095D" w14:textId="1035F791" w:rsidR="00E959A6" w:rsidRDefault="00E959A6" w:rsidP="00E959A6">
      <w:pPr>
        <w:pStyle w:val="Teksttreci0"/>
        <w:numPr>
          <w:ilvl w:val="0"/>
          <w:numId w:val="1"/>
        </w:numPr>
        <w:tabs>
          <w:tab w:val="left" w:pos="426"/>
        </w:tabs>
        <w:spacing w:after="240" w:line="360" w:lineRule="auto"/>
        <w:ind w:left="440" w:hanging="440"/>
        <w:contextualSpacing/>
        <w:jc w:val="both"/>
      </w:pPr>
      <w:r>
        <w:t>Działając na podstawie art. 4c ustawy z dnia 8 marca 2013 r. o przeciwdziałaniu nadmiernym opóźnieniom w transakcjach handlowych, ORLEN S.A. oświadcza, że posiada status dużego przedsiębiorcy</w:t>
      </w:r>
    </w:p>
    <w:p w14:paraId="46F70FF9" w14:textId="77777777" w:rsidR="00E959A6" w:rsidRDefault="00E959A6" w:rsidP="00E959A6">
      <w:pPr>
        <w:pStyle w:val="Teksttreci0"/>
        <w:tabs>
          <w:tab w:val="left" w:pos="470"/>
        </w:tabs>
        <w:spacing w:after="240" w:line="360" w:lineRule="auto"/>
        <w:contextualSpacing/>
      </w:pPr>
    </w:p>
    <w:p w14:paraId="0F2C9F79" w14:textId="77777777" w:rsidR="00E959A6" w:rsidRPr="00407A1C" w:rsidRDefault="00E959A6" w:rsidP="00E959A6">
      <w:pPr>
        <w:pStyle w:val="Teksttreci0"/>
        <w:tabs>
          <w:tab w:val="left" w:pos="470"/>
        </w:tabs>
        <w:spacing w:after="240" w:line="360" w:lineRule="auto"/>
        <w:contextualSpacing/>
        <w:jc w:val="center"/>
        <w:rPr>
          <w:b/>
          <w:bCs/>
        </w:rPr>
      </w:pPr>
      <w:r w:rsidRPr="00407A1C">
        <w:rPr>
          <w:b/>
          <w:bCs/>
        </w:rPr>
        <w:t>§ 4A</w:t>
      </w:r>
    </w:p>
    <w:p w14:paraId="3DEE9A88" w14:textId="77777777" w:rsidR="00E959A6" w:rsidRPr="00407A1C" w:rsidRDefault="00E959A6" w:rsidP="00E959A6">
      <w:pPr>
        <w:pStyle w:val="Teksttreci0"/>
        <w:tabs>
          <w:tab w:val="left" w:pos="470"/>
        </w:tabs>
        <w:spacing w:after="240" w:line="360" w:lineRule="auto"/>
        <w:contextualSpacing/>
        <w:jc w:val="center"/>
        <w:rPr>
          <w:b/>
          <w:bCs/>
        </w:rPr>
      </w:pPr>
      <w:r w:rsidRPr="00407A1C">
        <w:rPr>
          <w:b/>
          <w:bCs/>
        </w:rPr>
        <w:t>ZASADY WYSTAWIANIA I OTRZYMYWANIA FAKTUR</w:t>
      </w:r>
    </w:p>
    <w:p w14:paraId="77E5ADDC" w14:textId="72420D88" w:rsidR="00747BFD" w:rsidRPr="00747BFD" w:rsidRDefault="00747BFD" w:rsidP="00747BFD">
      <w:pPr>
        <w:pStyle w:val="Teksttreci0"/>
        <w:numPr>
          <w:ilvl w:val="0"/>
          <w:numId w:val="74"/>
        </w:numPr>
        <w:tabs>
          <w:tab w:val="left" w:pos="426"/>
        </w:tabs>
        <w:spacing w:after="240" w:line="360" w:lineRule="auto"/>
        <w:contextualSpacing/>
        <w:jc w:val="both"/>
      </w:pPr>
      <w:r>
        <w:t>.</w:t>
      </w:r>
      <w:r w:rsidRPr="00747BFD">
        <w:t xml:space="preserve">Poniższe postanowienia niniejszego paragrafu będą miały pierwszeństwo w przypadku rozbieżności z dotychczasowymi ustaleniami Stron, w tym z innymi postanowieniami niniejszej Umowy, w tym przedmiocie. </w:t>
      </w:r>
    </w:p>
    <w:p w14:paraId="414BC07E" w14:textId="6B0E0387"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Sprzedawca wystawi i udostępni Nabywcy fakturę (co w rozumieniu niniejszego paragrafu obejmuje również fakturę korygującą) z wykorzystaniem</w:t>
      </w:r>
      <w:r w:rsidRPr="00F568E7">
        <w:t xml:space="preserve"> </w:t>
      </w:r>
      <w:r w:rsidRPr="00747BFD">
        <w:t xml:space="preserve">Krajowego Systemu e-Faktur (dalej: </w:t>
      </w:r>
      <w:proofErr w:type="spellStart"/>
      <w:r w:rsidRPr="00747BFD">
        <w:t>KSeF</w:t>
      </w:r>
      <w:proofErr w:type="spellEnd"/>
      <w:r w:rsidRPr="00747BFD">
        <w:t>), chyba że zaistnieją przypadki, o których mowa w ustawie</w:t>
      </w:r>
      <w:r w:rsidRPr="00A65377">
        <w:t xml:space="preserve"> </w:t>
      </w:r>
      <w:r w:rsidRPr="00747BFD">
        <w:t xml:space="preserve">z dnia 11 marca 2004 r. o podatku od towarów i usług (dalej: ustawa  o VAT) uniemożliwiające takie działanie lub uprawniające Sprzedawcę do innego działania – w takim przypadku faktura zostanie wystawiona i udostępniona Nabywcy z uwzględnieniem zasad określonych w ustawie o VAT i niżej wskazanych ustępów. </w:t>
      </w:r>
    </w:p>
    <w:p w14:paraId="12246716" w14:textId="073C16FC"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Zapłata należnego Sprzedawcy wynagrodzenia nastąpi w oparciu o wystawioną na zasadach określonych w ust. 2 powyżej </w:t>
      </w:r>
      <w:proofErr w:type="spellStart"/>
      <w:r w:rsidRPr="00747BFD">
        <w:t>fakturęna</w:t>
      </w:r>
      <w:proofErr w:type="spellEnd"/>
      <w:r w:rsidRPr="00747BFD">
        <w:t xml:space="preserve"> numer rachunku bankowego ………………………. oraz w terminie …………… dni od dnia ………………………………………….</w:t>
      </w:r>
    </w:p>
    <w:p w14:paraId="19936B25" w14:textId="274A6BF5"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Za datę wystawienia faktury ustrukturyzowanej uznaje się datę przesłania faktury przez Sprzedawcę do </w:t>
      </w:r>
      <w:proofErr w:type="spellStart"/>
      <w:r w:rsidRPr="00747BFD">
        <w:t>KSeF</w:t>
      </w:r>
      <w:proofErr w:type="spellEnd"/>
      <w:r w:rsidRPr="00747BFD">
        <w:t xml:space="preserve">, a w przypadku faktury, o której mowa w art. 106nda ust. 1 lub ust. 16 ustawy o VAT lub faktur wystawianych w okresie awarii lub niedostępności </w:t>
      </w:r>
      <w:proofErr w:type="spellStart"/>
      <w:r w:rsidRPr="00747BFD">
        <w:t>KSeF</w:t>
      </w:r>
      <w:proofErr w:type="spellEnd"/>
      <w:r w:rsidRPr="00747BFD">
        <w:t xml:space="preserve"> – datę wystawienia wskazaną przez Sprzedawcę na tej fakturze.</w:t>
      </w:r>
    </w:p>
    <w:p w14:paraId="47822E1A" w14:textId="6D1C687F"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Za dzień skutecznego doręczenia faktury Nabywcy uznaje się dzień jej otrzymania w rozumieniu przepisów ustawy o VAT; w przypadku faktury ustrukturyzowanej będzie to zatem dzień przydzielenia jej indywidualnego numeru identyfikującego tę fakturę w </w:t>
      </w:r>
      <w:proofErr w:type="spellStart"/>
      <w:r w:rsidRPr="00747BFD">
        <w:t>KSeF</w:t>
      </w:r>
      <w:proofErr w:type="spellEnd"/>
      <w:r w:rsidRPr="00747BFD">
        <w:t>.</w:t>
      </w:r>
    </w:p>
    <w:p w14:paraId="682F761B" w14:textId="75E1CFD0"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Jeżeli ustawa o VAT dopuszcza możliwość udostępnienia Nabywcy faktury w sposób inny niż przy </w:t>
      </w:r>
      <w:r w:rsidRPr="00747BFD">
        <w:lastRenderedPageBreak/>
        <w:t xml:space="preserve">użyciu </w:t>
      </w:r>
      <w:proofErr w:type="spellStart"/>
      <w:r w:rsidRPr="00747BFD">
        <w:t>KSeF</w:t>
      </w:r>
      <w:proofErr w:type="spellEnd"/>
      <w:r w:rsidRPr="00747BFD">
        <w:t xml:space="preserve">, taka faktura może zostać doręczona Nabywcy na jeden z następujących adresów: </w:t>
      </w:r>
    </w:p>
    <w:p w14:paraId="7FD2E1C4" w14:textId="77777777" w:rsidR="00747BFD" w:rsidRPr="00747BFD" w:rsidRDefault="00747BFD" w:rsidP="00747BFD">
      <w:pPr>
        <w:pStyle w:val="Teksttreci0"/>
        <w:tabs>
          <w:tab w:val="left" w:pos="426"/>
        </w:tabs>
        <w:spacing w:after="240" w:line="360" w:lineRule="auto"/>
        <w:contextualSpacing/>
        <w:jc w:val="both"/>
      </w:pPr>
      <w:r w:rsidRPr="00747BFD">
        <w:t xml:space="preserve">a) ………………………………………. (za datę skutecznego doręczenia faktury w takim przypadku będzie uznawana data doręczenia Nabywcy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747BFD">
        <w:t>KSeF</w:t>
      </w:r>
      <w:proofErr w:type="spellEnd"/>
      <w:r w:rsidRPr="00747BFD">
        <w:t xml:space="preserve"> – w zależności od tego, która z wymienionych sytuacji nastąpi pierwsza).</w:t>
      </w:r>
    </w:p>
    <w:p w14:paraId="582C14FD" w14:textId="77777777" w:rsidR="00747BFD" w:rsidRPr="00747BFD" w:rsidRDefault="00747BFD" w:rsidP="00747BFD">
      <w:pPr>
        <w:pStyle w:val="Teksttreci0"/>
        <w:tabs>
          <w:tab w:val="left" w:pos="440"/>
        </w:tabs>
        <w:spacing w:after="240" w:line="360" w:lineRule="auto"/>
        <w:ind w:left="440" w:hanging="440"/>
        <w:contextualSpacing/>
        <w:jc w:val="both"/>
      </w:pPr>
      <w:r w:rsidRPr="00747BFD">
        <w:t xml:space="preserve">b) e-mail: ……………………………………. (za datę skutecznego doręczenia faktury w takim przypadku będzie uznawana data wysłania przez Sprzedawcę do Nabywcy wiadomości e-mail zawierającej ww. fakturę w formacie PDF lub….., oznaczoną odpowiednimi kodami zgodnie z ustawą o VAT lub data nadania fakturze numeru identyfikującego w </w:t>
      </w:r>
      <w:proofErr w:type="spellStart"/>
      <w:r w:rsidRPr="00747BFD">
        <w:t>KSeF</w:t>
      </w:r>
      <w:proofErr w:type="spellEnd"/>
      <w:r w:rsidRPr="00747BFD">
        <w:t xml:space="preserve"> – w zależności od tego, która z wymienionych sytuacji nastąpi pierwsza).</w:t>
      </w:r>
    </w:p>
    <w:p w14:paraId="2E2E0042" w14:textId="1FB11E12"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 Faktura będzie uznana za prawidłowo wystawioną, jeżeli zostanie wystawiona z uwzględnieniem zasad wystawiania faktur określonych w ustawie o VAT.</w:t>
      </w:r>
    </w:p>
    <w:p w14:paraId="40D603F7" w14:textId="77777777" w:rsidR="00BD6794" w:rsidRDefault="00747BFD" w:rsidP="00BD6794">
      <w:pPr>
        <w:pStyle w:val="Teksttreci0"/>
        <w:numPr>
          <w:ilvl w:val="0"/>
          <w:numId w:val="74"/>
        </w:numPr>
        <w:tabs>
          <w:tab w:val="left" w:pos="426"/>
        </w:tabs>
        <w:spacing w:after="240" w:line="360" w:lineRule="auto"/>
        <w:contextualSpacing/>
        <w:jc w:val="both"/>
      </w:pPr>
      <w:r w:rsidRPr="00747BFD">
        <w:t xml:space="preserve"> Faktura powinna zawierać następujące dane: </w:t>
      </w:r>
    </w:p>
    <w:p w14:paraId="3945A92F" w14:textId="77777777" w:rsidR="00BD6794" w:rsidRDefault="00BD6794" w:rsidP="00BD6794">
      <w:pPr>
        <w:pStyle w:val="Teksttreci0"/>
        <w:numPr>
          <w:ilvl w:val="0"/>
          <w:numId w:val="76"/>
        </w:numPr>
        <w:tabs>
          <w:tab w:val="left" w:pos="1165"/>
        </w:tabs>
        <w:spacing w:after="240" w:line="360" w:lineRule="auto"/>
        <w:contextualSpacing/>
        <w:jc w:val="both"/>
      </w:pPr>
      <w:r>
        <w:t>Dane Zamawiającego:</w:t>
      </w:r>
    </w:p>
    <w:p w14:paraId="40784D23" w14:textId="77777777" w:rsidR="00BD6794" w:rsidRDefault="00BD6794" w:rsidP="00BD6794">
      <w:pPr>
        <w:pStyle w:val="Teksttreci0"/>
        <w:spacing w:after="240" w:line="360" w:lineRule="auto"/>
        <w:ind w:left="709"/>
        <w:contextualSpacing/>
      </w:pPr>
      <w:r>
        <w:t>ORLEN S.A.</w:t>
      </w:r>
    </w:p>
    <w:p w14:paraId="6234021E" w14:textId="77777777" w:rsidR="00BD6794" w:rsidRDefault="00BD6794" w:rsidP="00BD6794">
      <w:pPr>
        <w:pStyle w:val="Teksttreci0"/>
        <w:spacing w:after="240" w:line="360" w:lineRule="auto"/>
        <w:ind w:left="709"/>
        <w:contextualSpacing/>
      </w:pPr>
      <w:r>
        <w:t>ul. Chemików 7; 09 - 411 Płock</w:t>
      </w:r>
    </w:p>
    <w:p w14:paraId="004220E7" w14:textId="77777777" w:rsidR="00BD6794" w:rsidRDefault="00BD6794" w:rsidP="00BD6794">
      <w:pPr>
        <w:pStyle w:val="Teksttreci0"/>
        <w:spacing w:after="240" w:line="360" w:lineRule="auto"/>
        <w:ind w:left="709"/>
        <w:contextualSpacing/>
      </w:pPr>
      <w:r>
        <w:t>NIP: 774-00-01-454,</w:t>
      </w:r>
    </w:p>
    <w:p w14:paraId="03F4F5E5" w14:textId="77777777" w:rsidR="00BD6794" w:rsidRDefault="00BD6794" w:rsidP="00BD6794">
      <w:pPr>
        <w:pStyle w:val="Teksttreci0"/>
        <w:numPr>
          <w:ilvl w:val="0"/>
          <w:numId w:val="76"/>
        </w:numPr>
        <w:tabs>
          <w:tab w:val="left" w:pos="1165"/>
        </w:tabs>
        <w:spacing w:after="240" w:line="360" w:lineRule="auto"/>
        <w:contextualSpacing/>
      </w:pPr>
      <w:r>
        <w:t>numer Umowy,</w:t>
      </w:r>
    </w:p>
    <w:p w14:paraId="6789F99A" w14:textId="77777777" w:rsidR="00BD6794" w:rsidRDefault="00BD6794" w:rsidP="00BD6794">
      <w:pPr>
        <w:pStyle w:val="Teksttreci0"/>
        <w:numPr>
          <w:ilvl w:val="0"/>
          <w:numId w:val="76"/>
        </w:numPr>
        <w:tabs>
          <w:tab w:val="left" w:pos="1165"/>
        </w:tabs>
        <w:spacing w:after="240" w:line="360" w:lineRule="auto"/>
        <w:contextualSpacing/>
        <w:jc w:val="both"/>
      </w:pPr>
      <w:r>
        <w:t>numer Zamówienia.</w:t>
      </w:r>
    </w:p>
    <w:p w14:paraId="2AE18A4F" w14:textId="3FF7F819" w:rsidR="005923E7" w:rsidRPr="000A7851" w:rsidRDefault="005923E7" w:rsidP="005923E7">
      <w:pPr>
        <w:pStyle w:val="Teksttreci0"/>
        <w:numPr>
          <w:ilvl w:val="0"/>
          <w:numId w:val="74"/>
        </w:numPr>
        <w:tabs>
          <w:tab w:val="left" w:pos="404"/>
        </w:tabs>
        <w:spacing w:after="240" w:line="360" w:lineRule="auto"/>
        <w:contextualSpacing/>
        <w:jc w:val="both"/>
      </w:pPr>
      <w:r w:rsidRPr="000A7851">
        <w:t xml:space="preserve">Załączniki do faktur, które nie będą załącznikami ustrukturyzowanymi (tj. nie będą stanowić integralnej części faktury i nie będą doręczone przy użyciu </w:t>
      </w:r>
      <w:proofErr w:type="spellStart"/>
      <w:r w:rsidRPr="000A7851">
        <w:t>KSeF</w:t>
      </w:r>
      <w:proofErr w:type="spellEnd"/>
      <w:r w:rsidRPr="000A7851">
        <w:t xml:space="preserve">) zostaną doręczone na adres: </w:t>
      </w:r>
      <w:hyperlink r:id="rId9" w:history="1">
        <w:r w:rsidRPr="000A7851">
          <w:t>zal@orlen.pl</w:t>
        </w:r>
      </w:hyperlink>
      <w:r w:rsidRPr="000A7851">
        <w:t xml:space="preserve">, </w:t>
      </w:r>
      <w:bookmarkStart w:id="75" w:name="_Hlk213854223"/>
      <w:r w:rsidRPr="000A7851">
        <w:t xml:space="preserve">przy czym w temacie wiadomości e-mail, w której przesyłany będzie załącznik należy obowiązkowo wpisać nr </w:t>
      </w:r>
      <w:proofErr w:type="spellStart"/>
      <w:r w:rsidRPr="000A7851">
        <w:t>KSeF</w:t>
      </w:r>
      <w:proofErr w:type="spellEnd"/>
      <w:r w:rsidRPr="000A7851">
        <w:t xml:space="preserve"> faktury, której dotyczy przesłany załącznik a jeśli faktura została wystawiona w trybie awarii lub niedostępności </w:t>
      </w:r>
      <w:proofErr w:type="spellStart"/>
      <w:r w:rsidRPr="000A7851">
        <w:t>KSeF</w:t>
      </w:r>
      <w:proofErr w:type="spellEnd"/>
      <w:r w:rsidRPr="000A7851">
        <w:t xml:space="preserve">, wówczas numeru </w:t>
      </w:r>
      <w:proofErr w:type="spellStart"/>
      <w:r w:rsidRPr="000A7851">
        <w:t>KSeF</w:t>
      </w:r>
      <w:proofErr w:type="spellEnd"/>
      <w:r w:rsidRPr="000A7851">
        <w:t xml:space="preserve"> nie należy podawać - należy wskazać nr faktury, przy czym </w:t>
      </w:r>
      <w:bookmarkEnd w:id="75"/>
      <w:r w:rsidRPr="000A7851">
        <w:t xml:space="preserve">dla każdego przesyłanego załącznika należy zastosować zasadę 1:1, co oznacza, że w jednej wiadomości e-mail należy przesłać jeden plik PDF  (nie przekraczający 10 </w:t>
      </w:r>
      <w:proofErr w:type="spellStart"/>
      <w:r w:rsidRPr="000A7851">
        <w:t>Mb</w:t>
      </w:r>
      <w:proofErr w:type="spellEnd"/>
      <w:r w:rsidRPr="000A7851">
        <w:t>) z załącznikiem do jednej faktury nie stosując linków (np. do portali, platform wymiany plików itp.) ani plików zabezpieczonych hasłem lub spakowanych w formacie pliku np. zip.</w:t>
      </w:r>
    </w:p>
    <w:p w14:paraId="1A32C18D" w14:textId="7A225CE9" w:rsidR="00747BFD" w:rsidRPr="00747BFD" w:rsidRDefault="00747BFD" w:rsidP="00747BFD">
      <w:pPr>
        <w:pStyle w:val="Teksttreci0"/>
        <w:numPr>
          <w:ilvl w:val="0"/>
          <w:numId w:val="74"/>
        </w:numPr>
        <w:tabs>
          <w:tab w:val="left" w:pos="426"/>
        </w:tabs>
        <w:spacing w:after="240" w:line="360" w:lineRule="auto"/>
        <w:contextualSpacing/>
        <w:jc w:val="both"/>
      </w:pPr>
      <w:r w:rsidRPr="00747BFD">
        <w:t xml:space="preserve">Zasady, o których mowa w ust. 5 i 6 powyżej stosuje się odpowiednio do załączników ustrukturyzowanych. </w:t>
      </w:r>
    </w:p>
    <w:p w14:paraId="7CE2FF13" w14:textId="77777777" w:rsidR="005C33DB" w:rsidRDefault="005C33DB" w:rsidP="005C33DB">
      <w:pPr>
        <w:pStyle w:val="Teksttreci0"/>
        <w:tabs>
          <w:tab w:val="left" w:pos="470"/>
        </w:tabs>
        <w:spacing w:after="240" w:line="360" w:lineRule="auto"/>
        <w:contextualSpacing/>
      </w:pPr>
    </w:p>
    <w:p w14:paraId="38B757E6" w14:textId="77777777" w:rsidR="00E959A6" w:rsidRDefault="00E959A6" w:rsidP="00E959A6">
      <w:pPr>
        <w:pStyle w:val="Teksttreci0"/>
        <w:tabs>
          <w:tab w:val="left" w:pos="470"/>
        </w:tabs>
        <w:spacing w:after="240" w:line="360" w:lineRule="auto"/>
        <w:contextualSpacing/>
        <w:jc w:val="center"/>
      </w:pPr>
      <w:r w:rsidRPr="0090676A">
        <w:rPr>
          <w:b/>
          <w:bCs/>
        </w:rPr>
        <w:t>§5</w:t>
      </w:r>
    </w:p>
    <w:p w14:paraId="6CB3E619" w14:textId="77777777" w:rsidR="00E959A6" w:rsidRDefault="00E959A6" w:rsidP="00E959A6">
      <w:pPr>
        <w:pStyle w:val="Nagwek21"/>
        <w:keepNext/>
        <w:keepLines/>
        <w:spacing w:after="240" w:line="360" w:lineRule="auto"/>
        <w:contextualSpacing/>
      </w:pPr>
      <w:r>
        <w:t>ZOBOWIĄZANIA WYKONAWCY</w:t>
      </w:r>
    </w:p>
    <w:p w14:paraId="4C8F3B3A" w14:textId="77777777" w:rsidR="00E959A6" w:rsidRDefault="00E959A6" w:rsidP="00E959A6">
      <w:pPr>
        <w:pStyle w:val="Nagwek21"/>
        <w:keepNext/>
        <w:keepLines/>
        <w:spacing w:after="0" w:line="240" w:lineRule="auto"/>
        <w:jc w:val="left"/>
      </w:pPr>
      <w:r>
        <w:t>Wykonawca zobowiązuje się do:</w:t>
      </w:r>
    </w:p>
    <w:p w14:paraId="2DDFFA83" w14:textId="77777777" w:rsidR="00E959A6" w:rsidRDefault="00E959A6" w:rsidP="00E959A6">
      <w:pPr>
        <w:pStyle w:val="Nagwek21"/>
        <w:keepNext/>
        <w:keepLines/>
        <w:spacing w:after="0" w:line="240" w:lineRule="auto"/>
      </w:pPr>
    </w:p>
    <w:p w14:paraId="64D3BD36" w14:textId="77777777" w:rsidR="00AC7A85" w:rsidRPr="00AC7A85" w:rsidRDefault="00AC7A85" w:rsidP="00E959A6">
      <w:pPr>
        <w:pStyle w:val="Teksttreci0"/>
        <w:numPr>
          <w:ilvl w:val="0"/>
          <w:numId w:val="17"/>
        </w:numPr>
        <w:tabs>
          <w:tab w:val="left" w:pos="470"/>
        </w:tabs>
        <w:spacing w:after="240" w:line="360" w:lineRule="auto"/>
        <w:ind w:left="442" w:hanging="442"/>
        <w:contextualSpacing/>
        <w:jc w:val="both"/>
      </w:pPr>
      <w:bookmarkStart w:id="76" w:name="bookmark99"/>
      <w:bookmarkEnd w:id="76"/>
      <w:r w:rsidRPr="00AC7A85">
        <w:rPr>
          <w:lang w:bidi="pl-PL"/>
        </w:rPr>
        <w:t>Wykonania przedmiotu Umowy bez udziału podwykonawców.</w:t>
      </w:r>
    </w:p>
    <w:p w14:paraId="7062CFDF" w14:textId="0A8C0FD6" w:rsidR="00E959A6" w:rsidRDefault="00E959A6" w:rsidP="00E959A6">
      <w:pPr>
        <w:pStyle w:val="Teksttreci0"/>
        <w:numPr>
          <w:ilvl w:val="0"/>
          <w:numId w:val="17"/>
        </w:numPr>
        <w:tabs>
          <w:tab w:val="left" w:pos="470"/>
        </w:tabs>
        <w:spacing w:after="240" w:line="360" w:lineRule="auto"/>
        <w:ind w:left="442" w:hanging="442"/>
        <w:contextualSpacing/>
        <w:jc w:val="both"/>
      </w:pPr>
      <w:r>
        <w:t xml:space="preserve">Wykonawca zobowiązuje się zawrzeć, opłacić oraz utrzymywać przez okres, w którym zobowiązania Wykonawcy zaciągnięte na mocy Umowy zachowują ważność, umowę </w:t>
      </w:r>
      <w:r>
        <w:lastRenderedPageBreak/>
        <w:t xml:space="preserve">ubezpieczenia odpowiedzialności cywilnej prowadzonej działalności </w:t>
      </w:r>
      <w:r w:rsidR="006D0CCC">
        <w:t xml:space="preserve">z tytułu prowadzonej działalności gospodarczej za szkody rzeczowe oraz osobowe wynikłe z czynów niedozwolonych (OC deliktowa) oraz z tytułu niewykonania lub nienależytego zobowiązania (OC kontraktowa)  </w:t>
      </w:r>
      <w:r>
        <w:t xml:space="preserve"> z sumą gwarancyjną na kwotę nie mniejszą niż </w:t>
      </w:r>
      <w:r w:rsidR="006D0CCC">
        <w:rPr>
          <w:highlight w:val="yellow"/>
        </w:rPr>
        <w:t xml:space="preserve">1.000 000,00 </w:t>
      </w:r>
      <w:r w:rsidRPr="005A0499">
        <w:rPr>
          <w:highlight w:val="yellow"/>
        </w:rPr>
        <w:t xml:space="preserve">PLN (słownie: </w:t>
      </w:r>
      <w:r w:rsidR="00C81104">
        <w:rPr>
          <w:highlight w:val="yellow"/>
        </w:rPr>
        <w:t>jeden milion złotych00/100</w:t>
      </w:r>
      <w:r w:rsidRPr="005A0499">
        <w:rPr>
          <w:highlight w:val="yellow"/>
        </w:rPr>
        <w:t>)</w:t>
      </w:r>
      <w:r w:rsidDel="003C294B">
        <w:t xml:space="preserve"> </w:t>
      </w:r>
      <w:r>
        <w:t>lub równowartość w walucie obcej przeliczonej po kursie średnim NBP z dnia składania ofert, na jedno i wszystkie zdarzenia, rozszerzoną do pełnej sumy gwarancyjnej o:</w:t>
      </w:r>
    </w:p>
    <w:p w14:paraId="5BDECB33" w14:textId="5B8C2ABD" w:rsidR="006D0CCC" w:rsidRDefault="00E959A6" w:rsidP="00E959A6">
      <w:pPr>
        <w:pStyle w:val="Teksttreci0"/>
        <w:tabs>
          <w:tab w:val="left" w:pos="470"/>
        </w:tabs>
        <w:spacing w:after="240" w:line="360" w:lineRule="auto"/>
        <w:ind w:left="442"/>
        <w:contextualSpacing/>
        <w:jc w:val="both"/>
      </w:pPr>
      <w:r>
        <w:t>-</w:t>
      </w:r>
      <w:r w:rsidR="006D0CCC">
        <w:t xml:space="preserve"> </w:t>
      </w:r>
      <w:r w:rsidR="00920614">
        <w:t xml:space="preserve">szkody </w:t>
      </w:r>
      <w:r w:rsidR="006D0CCC">
        <w:t>wynikające z rażącego niedbalstwa;</w:t>
      </w:r>
      <w:r>
        <w:t xml:space="preserve"> </w:t>
      </w:r>
    </w:p>
    <w:p w14:paraId="103C15E4" w14:textId="33AF5669" w:rsidR="006D0CCC" w:rsidRDefault="006D0CCC" w:rsidP="00E959A6">
      <w:pPr>
        <w:pStyle w:val="Teksttreci0"/>
        <w:tabs>
          <w:tab w:val="left" w:pos="470"/>
        </w:tabs>
        <w:spacing w:after="240" w:line="360" w:lineRule="auto"/>
        <w:ind w:left="442"/>
        <w:contextualSpacing/>
        <w:jc w:val="both"/>
      </w:pPr>
      <w:r>
        <w:t xml:space="preserve">- </w:t>
      </w:r>
      <w:r w:rsidR="00920614">
        <w:t>OC za produkt</w:t>
      </w:r>
      <w:r>
        <w:t>;</w:t>
      </w:r>
    </w:p>
    <w:p w14:paraId="04A555E3" w14:textId="1B347EBB" w:rsidR="00920614" w:rsidRDefault="00920614" w:rsidP="00E959A6">
      <w:pPr>
        <w:pStyle w:val="Teksttreci0"/>
        <w:tabs>
          <w:tab w:val="left" w:pos="470"/>
        </w:tabs>
        <w:spacing w:after="240" w:line="360" w:lineRule="auto"/>
        <w:ind w:left="442"/>
        <w:contextualSpacing/>
        <w:jc w:val="both"/>
      </w:pPr>
      <w:r>
        <w:t xml:space="preserve">- OC za </w:t>
      </w:r>
      <w:r w:rsidR="00C0605E">
        <w:t>szkody w mieniu ruchomym powierzonym w celu wykonania usługi;</w:t>
      </w:r>
      <w:r>
        <w:t xml:space="preserve"> </w:t>
      </w:r>
    </w:p>
    <w:p w14:paraId="15F13B80" w14:textId="4BAFF212" w:rsidR="00C0605E" w:rsidRDefault="00C0605E" w:rsidP="00E959A6">
      <w:pPr>
        <w:pStyle w:val="Teksttreci0"/>
        <w:tabs>
          <w:tab w:val="left" w:pos="470"/>
        </w:tabs>
        <w:spacing w:after="240" w:line="360" w:lineRule="auto"/>
        <w:ind w:left="442"/>
        <w:contextualSpacing/>
        <w:jc w:val="both"/>
      </w:pPr>
      <w:r>
        <w:t>- OC za szkody w mieniu przechowywanym;</w:t>
      </w:r>
    </w:p>
    <w:p w14:paraId="19CD84F7" w14:textId="77777777" w:rsidR="00E959A6" w:rsidRPr="00897E10" w:rsidRDefault="00E959A6" w:rsidP="00E959A6">
      <w:pPr>
        <w:pStyle w:val="Teksttreci0"/>
        <w:tabs>
          <w:tab w:val="left" w:pos="470"/>
        </w:tabs>
        <w:spacing w:after="240" w:line="360" w:lineRule="auto"/>
        <w:ind w:left="442"/>
        <w:contextualSpacing/>
        <w:jc w:val="both"/>
      </w:pPr>
      <w:r>
        <w:t xml:space="preserve">- </w:t>
      </w:r>
      <w:r w:rsidRPr="00897E10">
        <w:t>OC za szkody w środowisku (o ile zachodzi takie ryzyko)</w:t>
      </w:r>
    </w:p>
    <w:p w14:paraId="7C72C162" w14:textId="77777777" w:rsidR="00E959A6" w:rsidRDefault="00E959A6" w:rsidP="00E959A6">
      <w:pPr>
        <w:pStyle w:val="Teksttreci0"/>
        <w:tabs>
          <w:tab w:val="left" w:pos="470"/>
        </w:tabs>
        <w:spacing w:after="240" w:line="360" w:lineRule="auto"/>
        <w:ind w:left="442"/>
        <w:contextualSpacing/>
        <w:jc w:val="both"/>
        <w:rPr>
          <w:sz w:val="22"/>
          <w:szCs w:val="22"/>
          <w:lang w:eastAsia="ar-SA"/>
        </w:rPr>
      </w:pPr>
      <w:r>
        <w:t xml:space="preserve">- </w:t>
      </w:r>
      <w:r w:rsidRPr="00897E10">
        <w:t xml:space="preserve">OC pracodawcy (dopuszczalny </w:t>
      </w:r>
      <w:proofErr w:type="spellStart"/>
      <w:r w:rsidRPr="00897E10">
        <w:t>podlimit</w:t>
      </w:r>
      <w:proofErr w:type="spellEnd"/>
      <w:r>
        <w:rPr>
          <w:sz w:val="22"/>
          <w:szCs w:val="22"/>
          <w:lang w:eastAsia="ar-SA"/>
        </w:rPr>
        <w:t>).</w:t>
      </w:r>
    </w:p>
    <w:p w14:paraId="4913F087" w14:textId="72271495" w:rsidR="00F779BA" w:rsidRPr="00DE1889" w:rsidRDefault="00F779BA" w:rsidP="00DE1889">
      <w:pPr>
        <w:pStyle w:val="Teksttreci0"/>
        <w:numPr>
          <w:ilvl w:val="0"/>
          <w:numId w:val="73"/>
        </w:numPr>
        <w:tabs>
          <w:tab w:val="left" w:pos="470"/>
        </w:tabs>
        <w:spacing w:after="240" w:line="360" w:lineRule="auto"/>
        <w:ind w:left="426"/>
        <w:contextualSpacing/>
        <w:jc w:val="both"/>
      </w:pPr>
      <w:r w:rsidRPr="00DE1889">
        <w:t>Wykonawca zobowiązuje się ponadto do:</w:t>
      </w:r>
    </w:p>
    <w:p w14:paraId="1CFF4064"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t>wykonania pomiarów niezbędnych do prawidłowej</w:t>
      </w:r>
      <w:r w:rsidRPr="00DE1889">
        <w:rPr>
          <w:lang w:eastAsia="ar-SA"/>
        </w:rPr>
        <w:t xml:space="preserve"> i terminowej realizacji Zamówienia i ponoszenia odpowiedzialności za ich poprawność;</w:t>
      </w:r>
    </w:p>
    <w:p w14:paraId="0755EB89"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dostarczenia i montażu Towarów fabrycznie nowych, kompletnych, wolnych od wad oraz zgodnych z zaakceptowaną specyfikacją;</w:t>
      </w:r>
    </w:p>
    <w:p w14:paraId="0639AAE2"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zabezpieczenia miejsca wykonywania prac oraz prowadzenia montażu w sposób niepowodujący zbędnych utrudnień dla Zamawiającego;</w:t>
      </w:r>
    </w:p>
    <w:p w14:paraId="6D5D57D9"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usunięcia na własny koszt szkód powstałych podczas realizacji Umowy;</w:t>
      </w:r>
    </w:p>
    <w:p w14:paraId="30FFFF11"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uprzątnięcia miejsca montażu po zakończeniu prac;</w:t>
      </w:r>
    </w:p>
    <w:p w14:paraId="67E903EB"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dokonania regulacji i sprawdzenia poprawności działania zamontowanych Towarów przed zgłoszeniem ich do odbioru;</w:t>
      </w:r>
    </w:p>
    <w:p w14:paraId="714838EB"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przekazania Zamawiającemu dokumentów gwarancyjnych i instrukcji użytkowania, jeśli są wymagane;</w:t>
      </w:r>
    </w:p>
    <w:p w14:paraId="7ABC7472" w14:textId="77777777" w:rsidR="00F779BA" w:rsidRPr="00DE1889" w:rsidRDefault="00F779BA" w:rsidP="001A51B8">
      <w:pPr>
        <w:pStyle w:val="Teksttreci0"/>
        <w:numPr>
          <w:ilvl w:val="0"/>
          <w:numId w:val="75"/>
        </w:numPr>
        <w:tabs>
          <w:tab w:val="clear" w:pos="291"/>
          <w:tab w:val="num" w:pos="426"/>
          <w:tab w:val="left" w:pos="470"/>
        </w:tabs>
        <w:spacing w:after="240" w:line="360" w:lineRule="auto"/>
        <w:ind w:firstLine="135"/>
        <w:contextualSpacing/>
        <w:jc w:val="both"/>
        <w:rPr>
          <w:lang w:eastAsia="ar-SA"/>
        </w:rPr>
      </w:pPr>
      <w:r w:rsidRPr="00DE1889">
        <w:rPr>
          <w:lang w:eastAsia="ar-SA"/>
        </w:rPr>
        <w:t>zapewnienia serwisu gwarancyjnego i pogwarancyjnego na zasadach określonych w Umowie;</w:t>
      </w:r>
    </w:p>
    <w:p w14:paraId="2ACC3AF7" w14:textId="77777777" w:rsidR="00F779BA" w:rsidRPr="00DE1889" w:rsidRDefault="00F779BA" w:rsidP="001A51B8">
      <w:pPr>
        <w:pStyle w:val="Teksttreci0"/>
        <w:numPr>
          <w:ilvl w:val="0"/>
          <w:numId w:val="75"/>
        </w:numPr>
        <w:tabs>
          <w:tab w:val="left" w:pos="470"/>
        </w:tabs>
        <w:spacing w:after="240" w:line="360" w:lineRule="auto"/>
        <w:ind w:firstLine="135"/>
        <w:contextualSpacing/>
        <w:jc w:val="both"/>
        <w:rPr>
          <w:lang w:eastAsia="ar-SA"/>
        </w:rPr>
      </w:pPr>
      <w:r w:rsidRPr="00DE1889">
        <w:rPr>
          <w:lang w:eastAsia="ar-SA"/>
        </w:rPr>
        <w:t>niezwłocznego informowania Zamawiającego o okolicznościach mogących wpłynąć na termin lub sposób realizacji Zamówienia.</w:t>
      </w:r>
    </w:p>
    <w:p w14:paraId="00059A00" w14:textId="77777777" w:rsidR="00F779BA" w:rsidRPr="00474B6B" w:rsidRDefault="00F779BA" w:rsidP="00DE1889">
      <w:pPr>
        <w:pStyle w:val="Teksttreci0"/>
        <w:tabs>
          <w:tab w:val="left" w:pos="470"/>
        </w:tabs>
        <w:spacing w:after="240" w:line="360" w:lineRule="auto"/>
        <w:ind w:left="442" w:firstLine="276"/>
        <w:contextualSpacing/>
        <w:jc w:val="both"/>
        <w:rPr>
          <w:sz w:val="22"/>
          <w:szCs w:val="22"/>
          <w:lang w:eastAsia="ar-SA"/>
        </w:rPr>
      </w:pPr>
    </w:p>
    <w:p w14:paraId="54F5B29B" w14:textId="77777777" w:rsidR="004C0CD3" w:rsidRDefault="004C0CD3" w:rsidP="00E959A6">
      <w:pPr>
        <w:pStyle w:val="Teksttreci0"/>
        <w:spacing w:after="240" w:line="360" w:lineRule="auto"/>
        <w:contextualSpacing/>
        <w:jc w:val="center"/>
        <w:rPr>
          <w:b/>
          <w:bCs/>
        </w:rPr>
      </w:pPr>
    </w:p>
    <w:p w14:paraId="3F705492" w14:textId="77777777" w:rsidR="005A0499" w:rsidRDefault="004C0CD3" w:rsidP="004C0CD3">
      <w:pPr>
        <w:pStyle w:val="Teksttreci0"/>
        <w:tabs>
          <w:tab w:val="left" w:pos="470"/>
        </w:tabs>
        <w:spacing w:after="240" w:line="360" w:lineRule="auto"/>
        <w:contextualSpacing/>
        <w:jc w:val="center"/>
        <w:rPr>
          <w:b/>
          <w:bCs/>
        </w:rPr>
      </w:pPr>
      <w:r w:rsidRPr="0090676A">
        <w:rPr>
          <w:b/>
          <w:bCs/>
        </w:rPr>
        <w:t>§5</w:t>
      </w:r>
      <w:r>
        <w:rPr>
          <w:b/>
          <w:bCs/>
        </w:rPr>
        <w:t xml:space="preserve">A </w:t>
      </w:r>
    </w:p>
    <w:p w14:paraId="5C668A99" w14:textId="253A0F79" w:rsidR="004C0CD3" w:rsidRDefault="004C0CD3" w:rsidP="004C0CD3">
      <w:pPr>
        <w:pStyle w:val="Teksttreci0"/>
        <w:tabs>
          <w:tab w:val="left" w:pos="470"/>
        </w:tabs>
        <w:spacing w:after="240" w:line="360" w:lineRule="auto"/>
        <w:contextualSpacing/>
        <w:jc w:val="center"/>
      </w:pPr>
      <w:r>
        <w:rPr>
          <w:b/>
          <w:bCs/>
        </w:rPr>
        <w:t>ZOBOWIĄZANIA ZAMAWIAJĄCEGO</w:t>
      </w:r>
    </w:p>
    <w:p w14:paraId="47704B56" w14:textId="77777777" w:rsidR="004C0CD3" w:rsidRDefault="004C0CD3" w:rsidP="00E959A6">
      <w:pPr>
        <w:pStyle w:val="Teksttreci0"/>
        <w:spacing w:after="240" w:line="360" w:lineRule="auto"/>
        <w:contextualSpacing/>
        <w:jc w:val="center"/>
        <w:rPr>
          <w:b/>
          <w:bCs/>
        </w:rPr>
      </w:pPr>
    </w:p>
    <w:p w14:paraId="5732561E" w14:textId="4419A520" w:rsidR="004C0CD3" w:rsidRDefault="00FF4A10" w:rsidP="004C0CD3">
      <w:pPr>
        <w:pStyle w:val="Teksttreci0"/>
        <w:ind w:firstLine="500"/>
        <w:jc w:val="both"/>
      </w:pPr>
      <w:r>
        <w:rPr>
          <w:rStyle w:val="Teksttreci"/>
        </w:rPr>
        <w:t xml:space="preserve">Zamawiający </w:t>
      </w:r>
      <w:r w:rsidR="004C0CD3">
        <w:rPr>
          <w:rStyle w:val="Teksttreci"/>
        </w:rPr>
        <w:t>zobowiązany jest do:</w:t>
      </w:r>
    </w:p>
    <w:p w14:paraId="411EAFEA" w14:textId="093BC1A8" w:rsidR="004C0CD3" w:rsidRDefault="004C0CD3" w:rsidP="005A0499">
      <w:pPr>
        <w:pStyle w:val="Teksttreci0"/>
        <w:numPr>
          <w:ilvl w:val="0"/>
          <w:numId w:val="4"/>
        </w:numPr>
        <w:tabs>
          <w:tab w:val="left" w:pos="472"/>
        </w:tabs>
        <w:spacing w:after="240" w:line="360" w:lineRule="auto"/>
        <w:ind w:left="440" w:hanging="280"/>
        <w:contextualSpacing/>
        <w:jc w:val="both"/>
      </w:pPr>
      <w:r w:rsidRPr="005A0499">
        <w:t xml:space="preserve">Udostępnienia obiektu w celu umożliwienia </w:t>
      </w:r>
      <w:r w:rsidR="00FF4A10">
        <w:t xml:space="preserve">Wykonawcy </w:t>
      </w:r>
      <w:r w:rsidRPr="005A0499">
        <w:t>rozpoczęcia i zakończenia wykonania przedmiotu Zamówienia w określonym terminie.</w:t>
      </w:r>
    </w:p>
    <w:p w14:paraId="514F76E1" w14:textId="01833A1F" w:rsidR="004C0CD3" w:rsidRDefault="004C0CD3" w:rsidP="005A0499">
      <w:pPr>
        <w:pStyle w:val="Teksttreci0"/>
        <w:numPr>
          <w:ilvl w:val="0"/>
          <w:numId w:val="4"/>
        </w:numPr>
        <w:tabs>
          <w:tab w:val="left" w:pos="472"/>
        </w:tabs>
        <w:spacing w:after="240" w:line="360" w:lineRule="auto"/>
        <w:ind w:left="440" w:hanging="280"/>
        <w:contextualSpacing/>
        <w:jc w:val="both"/>
      </w:pPr>
      <w:r w:rsidRPr="005A0499">
        <w:t xml:space="preserve">Umożliwienia </w:t>
      </w:r>
      <w:r w:rsidR="00FF4A10">
        <w:t xml:space="preserve">Wykonawcy </w:t>
      </w:r>
      <w:r w:rsidRPr="005A0499">
        <w:t xml:space="preserve">na koszt </w:t>
      </w:r>
      <w:r w:rsidR="00FF4A10">
        <w:t xml:space="preserve">Zamawiającego </w:t>
      </w:r>
      <w:r w:rsidRPr="005A0499">
        <w:t>korzystania z energii elektrycznej podczas montażu Towaru.</w:t>
      </w:r>
    </w:p>
    <w:p w14:paraId="70906B87" w14:textId="2DDC9EBE" w:rsidR="004C0CD3" w:rsidRDefault="004C0CD3" w:rsidP="005A0499">
      <w:pPr>
        <w:pStyle w:val="Teksttreci0"/>
        <w:numPr>
          <w:ilvl w:val="0"/>
          <w:numId w:val="4"/>
        </w:numPr>
        <w:tabs>
          <w:tab w:val="left" w:pos="472"/>
        </w:tabs>
        <w:spacing w:after="240" w:line="360" w:lineRule="auto"/>
        <w:ind w:left="440" w:hanging="280"/>
        <w:contextualSpacing/>
        <w:jc w:val="both"/>
      </w:pPr>
      <w:r w:rsidRPr="005A0499">
        <w:t xml:space="preserve">Niezwłocznego informowania </w:t>
      </w:r>
      <w:r w:rsidR="00FF4A10">
        <w:t xml:space="preserve">Wykonawcy </w:t>
      </w:r>
      <w:r w:rsidRPr="005A0499">
        <w:t xml:space="preserve">o przesunięciu terminów zakończenia robót budowlanych lub innych prac montażowych prowadzonych w miejscach </w:t>
      </w:r>
      <w:r w:rsidR="00A6769C">
        <w:t xml:space="preserve">wykonania Przedmiotu </w:t>
      </w:r>
      <w:r w:rsidR="00A6769C">
        <w:lastRenderedPageBreak/>
        <w:t>Umowy/Zamówienia,</w:t>
      </w:r>
      <w:r w:rsidRPr="005A0499">
        <w:t xml:space="preserve"> które mogą mieć wpływ na realizację </w:t>
      </w:r>
      <w:r w:rsidR="003D3939">
        <w:t>niniejszej</w:t>
      </w:r>
      <w:r w:rsidR="00A6769C">
        <w:t xml:space="preserve"> </w:t>
      </w:r>
      <w:r w:rsidRPr="005A0499">
        <w:t>Umowy.</w:t>
      </w:r>
    </w:p>
    <w:p w14:paraId="7697A4B7" w14:textId="77777777" w:rsidR="00FE7CC6" w:rsidRDefault="00FE7CC6" w:rsidP="00FE7CC6">
      <w:pPr>
        <w:pStyle w:val="Teksttreci0"/>
        <w:numPr>
          <w:ilvl w:val="0"/>
          <w:numId w:val="4"/>
        </w:numPr>
        <w:tabs>
          <w:tab w:val="left" w:pos="472"/>
        </w:tabs>
        <w:spacing w:after="240" w:line="360" w:lineRule="auto"/>
        <w:ind w:left="440" w:hanging="280"/>
        <w:contextualSpacing/>
        <w:jc w:val="both"/>
      </w:pPr>
      <w:r>
        <w:t>Zmiana danych pracownika Zamawiającego nie stanowi zmiany Umowy i obowiązuje od daty pisemnego poinformowania Strony o zaistnieniu zmiany.</w:t>
      </w:r>
    </w:p>
    <w:p w14:paraId="32020C5D" w14:textId="56DBF54F" w:rsidR="004C0CD3" w:rsidRDefault="00FE7CC6" w:rsidP="00FE7CC6">
      <w:pPr>
        <w:pStyle w:val="Teksttreci0"/>
        <w:tabs>
          <w:tab w:val="left" w:pos="3810"/>
          <w:tab w:val="left" w:pos="6210"/>
        </w:tabs>
        <w:spacing w:after="240" w:line="360" w:lineRule="auto"/>
        <w:contextualSpacing/>
        <w:rPr>
          <w:b/>
          <w:bCs/>
        </w:rPr>
      </w:pPr>
      <w:r>
        <w:rPr>
          <w:b/>
          <w:bCs/>
        </w:rPr>
        <w:tab/>
      </w:r>
      <w:r>
        <w:rPr>
          <w:b/>
          <w:bCs/>
        </w:rPr>
        <w:tab/>
      </w:r>
    </w:p>
    <w:p w14:paraId="53B7727B" w14:textId="1DD169A4" w:rsidR="004C0CD3" w:rsidRPr="00B94764" w:rsidRDefault="00E959A6" w:rsidP="00B94764">
      <w:pPr>
        <w:pStyle w:val="Teksttreci0"/>
        <w:tabs>
          <w:tab w:val="left" w:pos="470"/>
        </w:tabs>
        <w:spacing w:after="240" w:line="360" w:lineRule="auto"/>
        <w:contextualSpacing/>
        <w:jc w:val="center"/>
        <w:rPr>
          <w:b/>
          <w:bCs/>
        </w:rPr>
      </w:pPr>
      <w:r>
        <w:rPr>
          <w:b/>
          <w:bCs/>
        </w:rPr>
        <w:t>§6</w:t>
      </w:r>
    </w:p>
    <w:p w14:paraId="5C7A411F" w14:textId="77777777" w:rsidR="00E959A6" w:rsidRPr="00B94764" w:rsidRDefault="00E959A6" w:rsidP="00B94764">
      <w:pPr>
        <w:pStyle w:val="Teksttreci0"/>
        <w:tabs>
          <w:tab w:val="left" w:pos="470"/>
        </w:tabs>
        <w:spacing w:after="240" w:line="360" w:lineRule="auto"/>
        <w:contextualSpacing/>
        <w:jc w:val="center"/>
        <w:rPr>
          <w:b/>
          <w:bCs/>
        </w:rPr>
      </w:pPr>
      <w:bookmarkStart w:id="77" w:name="bookmark111"/>
      <w:bookmarkStart w:id="78" w:name="bookmark112"/>
      <w:bookmarkStart w:id="79" w:name="bookmark113"/>
      <w:r w:rsidRPr="00B94764">
        <w:rPr>
          <w:b/>
          <w:bCs/>
        </w:rPr>
        <w:t>KARY UMOWNE</w:t>
      </w:r>
      <w:bookmarkEnd w:id="77"/>
      <w:bookmarkEnd w:id="78"/>
      <w:bookmarkEnd w:id="79"/>
    </w:p>
    <w:p w14:paraId="59211D86" w14:textId="7F0E0FDA" w:rsidR="00E959A6" w:rsidRDefault="00E959A6" w:rsidP="00B94764">
      <w:pPr>
        <w:pStyle w:val="Teksttreci0"/>
        <w:numPr>
          <w:ilvl w:val="0"/>
          <w:numId w:val="45"/>
        </w:numPr>
        <w:tabs>
          <w:tab w:val="left" w:pos="472"/>
        </w:tabs>
        <w:spacing w:after="240" w:line="360" w:lineRule="auto"/>
        <w:ind w:left="440" w:hanging="280"/>
        <w:contextualSpacing/>
        <w:jc w:val="both"/>
      </w:pPr>
      <w:bookmarkStart w:id="80" w:name="bookmark114"/>
      <w:bookmarkEnd w:id="80"/>
      <w:r>
        <w:t xml:space="preserve">W przypadku niedotrzymania terminu wykonania Zamówienia, Wykonawca zapłaci na rzecz Zamawiającego karę umowną w wysokości </w:t>
      </w:r>
      <w:r w:rsidR="00DB5D28" w:rsidRPr="00F5468B">
        <w:t>0,5 %</w:t>
      </w:r>
      <w:r>
        <w:t xml:space="preserve">  wartości netto niewykonanej Usługi za każdy dzień roboczy opóźnienia, jednak nie więcej niż 50% wartości netto danego Zamówienia.</w:t>
      </w:r>
    </w:p>
    <w:p w14:paraId="659707E4" w14:textId="5DC714B7" w:rsidR="00E33D72" w:rsidRDefault="00E33D72" w:rsidP="00B94764">
      <w:pPr>
        <w:pStyle w:val="Teksttreci0"/>
        <w:numPr>
          <w:ilvl w:val="0"/>
          <w:numId w:val="45"/>
        </w:numPr>
        <w:tabs>
          <w:tab w:val="left" w:pos="472"/>
        </w:tabs>
        <w:spacing w:after="240" w:line="360" w:lineRule="auto"/>
        <w:ind w:left="440" w:hanging="280"/>
        <w:contextualSpacing/>
        <w:jc w:val="both"/>
      </w:pPr>
      <w:r>
        <w:t>W przypadku nie przystąpienia do usługi serwisowej, Wykonawca zapłaci na rzecz Zamawiającego kare umowną w wysokości 0,5 %</w:t>
      </w:r>
      <w:r w:rsidR="00F5468B">
        <w:t xml:space="preserve"> wartości netto niewykonanej Usługi serwisowej za każdy dzień roboczy opóźnienia, jednak nie więcej niż 50 % wartości netto danego Zamówienia. </w:t>
      </w:r>
    </w:p>
    <w:p w14:paraId="667680A8" w14:textId="77777777" w:rsidR="00E959A6" w:rsidRDefault="00E959A6" w:rsidP="00B94764">
      <w:pPr>
        <w:pStyle w:val="Teksttreci0"/>
        <w:numPr>
          <w:ilvl w:val="0"/>
          <w:numId w:val="45"/>
        </w:numPr>
        <w:tabs>
          <w:tab w:val="left" w:pos="472"/>
        </w:tabs>
        <w:spacing w:after="240" w:line="360" w:lineRule="auto"/>
        <w:ind w:left="437" w:hanging="278"/>
        <w:contextualSpacing/>
        <w:jc w:val="both"/>
      </w:pPr>
      <w:bookmarkStart w:id="81" w:name="bookmark115"/>
      <w:bookmarkStart w:id="82" w:name="bookmark116"/>
      <w:bookmarkStart w:id="83" w:name="bookmark117"/>
      <w:bookmarkEnd w:id="81"/>
      <w:bookmarkEnd w:id="82"/>
      <w:bookmarkEnd w:id="83"/>
      <w:r>
        <w:t>W przypadku naliczenia kar umownych przez Zamawiającego płatność ich nastąpi w terminie 14 dni od daty wystawienia noty księgowej na rachunek bankowy w niej wskazany, lub zostanie ona potrącona z bieżących płatności.</w:t>
      </w:r>
    </w:p>
    <w:p w14:paraId="6B32AB35" w14:textId="77777777" w:rsidR="00E959A6" w:rsidRDefault="00E959A6" w:rsidP="00B94764">
      <w:pPr>
        <w:pStyle w:val="Teksttreci0"/>
        <w:numPr>
          <w:ilvl w:val="0"/>
          <w:numId w:val="45"/>
        </w:numPr>
        <w:tabs>
          <w:tab w:val="left" w:pos="439"/>
        </w:tabs>
        <w:spacing w:after="240" w:line="360" w:lineRule="auto"/>
        <w:ind w:left="440" w:hanging="280"/>
        <w:contextualSpacing/>
        <w:jc w:val="both"/>
      </w:pPr>
      <w:bookmarkStart w:id="84" w:name="bookmark118"/>
      <w:bookmarkEnd w:id="84"/>
      <w:r>
        <w:t>W przypadku, gdy wysokość szkody spowodowanej niewykonaniem lub nienależytym wykonaniem Umowy przekroczy wysokość zastosowanych na tę okoliczność kar umownych, Zamawiający może dochodzić odszkodowania uzupełniającego na zasadach ogólnych.</w:t>
      </w:r>
    </w:p>
    <w:p w14:paraId="11DF0BF7" w14:textId="77777777" w:rsidR="00E959A6" w:rsidRDefault="00E959A6" w:rsidP="00B94764">
      <w:pPr>
        <w:pStyle w:val="Teksttreci0"/>
        <w:numPr>
          <w:ilvl w:val="0"/>
          <w:numId w:val="45"/>
        </w:numPr>
        <w:tabs>
          <w:tab w:val="left" w:pos="439"/>
        </w:tabs>
        <w:spacing w:after="240" w:line="360" w:lineRule="auto"/>
        <w:ind w:left="440" w:hanging="280"/>
        <w:contextualSpacing/>
        <w:jc w:val="both"/>
      </w:pPr>
      <w:bookmarkStart w:id="85" w:name="bookmark119"/>
      <w:bookmarkEnd w:id="85"/>
      <w:r>
        <w:t>Wykonawca upoważnia niniejszym Zamawiającego do potrącenia przysługujących Zamawiającemu kar umownych z wynagrodzenia należnego Wykonawcy.</w:t>
      </w:r>
    </w:p>
    <w:p w14:paraId="34DAB203" w14:textId="6F4A6537" w:rsidR="00E959A6" w:rsidRDefault="00E959A6" w:rsidP="00B94764">
      <w:pPr>
        <w:pStyle w:val="Teksttreci0"/>
        <w:numPr>
          <w:ilvl w:val="0"/>
          <w:numId w:val="45"/>
        </w:numPr>
        <w:tabs>
          <w:tab w:val="left" w:pos="439"/>
        </w:tabs>
        <w:spacing w:after="240" w:line="360" w:lineRule="auto"/>
        <w:ind w:left="440" w:hanging="298"/>
        <w:contextualSpacing/>
        <w:jc w:val="both"/>
      </w:pPr>
      <w:bookmarkStart w:id="86" w:name="bookmark120"/>
      <w:bookmarkEnd w:id="86"/>
      <w:r>
        <w:t>W przypadku niezrealizowania lub braku możliwości zrealizowania Zamówienia przez Wykonawcę w uzgodnionym terminie, Zamawiający ma prawo do odstąpienia od Zamówienia bez wyznaczenia dodatkowego terminu do spełnienia przez Wykonawcę świadczenia oraz do obciążenia Wykonawcy kosztami realizacji dostawy zastępczej. Płatność na rzecz ORLEN S.A. z tytułu dostawy zastępczej, Wykonawca zobowiązany będzie do uregulowania w terminie 21 dni od dnia wystawienia noty obciążeniowej przez ORLEN S.A.</w:t>
      </w:r>
    </w:p>
    <w:p w14:paraId="44EBE82B" w14:textId="50C02A78" w:rsidR="00E959A6" w:rsidRPr="00242268" w:rsidRDefault="00E959A6" w:rsidP="00B94764">
      <w:pPr>
        <w:pStyle w:val="Teksttreci0"/>
        <w:numPr>
          <w:ilvl w:val="0"/>
          <w:numId w:val="45"/>
        </w:numPr>
        <w:tabs>
          <w:tab w:val="left" w:pos="439"/>
        </w:tabs>
        <w:spacing w:after="240" w:line="360" w:lineRule="auto"/>
        <w:ind w:left="440" w:hanging="298"/>
        <w:contextualSpacing/>
        <w:jc w:val="both"/>
      </w:pPr>
      <w:r w:rsidRPr="00242268">
        <w:t xml:space="preserve">W przypadku wystąpienia osób trzecich z jakimikolwiek roszczeniami odszkodowawczymi względem </w:t>
      </w:r>
      <w:r>
        <w:t>Zamawiającego</w:t>
      </w:r>
      <w:r w:rsidRPr="00242268">
        <w:t xml:space="preserve"> w związku z naruszeniem ich praw na skutek lub w związku </w:t>
      </w:r>
      <w:r w:rsidRPr="00242268">
        <w:br/>
        <w:t xml:space="preserve">z działaniami </w:t>
      </w:r>
      <w:r>
        <w:t>Wykonawcy</w:t>
      </w:r>
      <w:r w:rsidRPr="00242268">
        <w:t xml:space="preserve">, </w:t>
      </w:r>
      <w:r>
        <w:t>Zamawiający</w:t>
      </w:r>
      <w:r w:rsidRPr="00242268">
        <w:t xml:space="preserve"> niezwłocznie, nie później jednak niż w terminie 3 (trzech) dni roboczych, zawiadomi (w drodze korespondencji elektronicznej lub pisemnie) o tym </w:t>
      </w:r>
      <w:r>
        <w:t>Wykonawcę</w:t>
      </w:r>
      <w:r w:rsidRPr="00242268">
        <w:t>, który obowiązuje się przejąć na siebie obron</w:t>
      </w:r>
      <w:r>
        <w:t>ę przed takimi roszczeniami, mię</w:t>
      </w:r>
      <w:r w:rsidRPr="00242268">
        <w:t>dzy innymi poprzez przystąpienie do post</w:t>
      </w:r>
      <w:r w:rsidR="00FF4A10">
        <w:t>ę</w:t>
      </w:r>
      <w:r w:rsidRPr="00242268">
        <w:t xml:space="preserve">powania sądowego w miejsce </w:t>
      </w:r>
      <w:r>
        <w:t>Zamawiającego</w:t>
      </w:r>
      <w:r w:rsidRPr="00242268">
        <w:t xml:space="preserve"> oraz pokryć:</w:t>
      </w:r>
    </w:p>
    <w:p w14:paraId="2936939D" w14:textId="77777777" w:rsidR="00E959A6" w:rsidRDefault="00E959A6" w:rsidP="00E959A6">
      <w:pPr>
        <w:pStyle w:val="Teksttreci0"/>
        <w:numPr>
          <w:ilvl w:val="0"/>
          <w:numId w:val="27"/>
        </w:numPr>
        <w:tabs>
          <w:tab w:val="left" w:pos="439"/>
        </w:tabs>
        <w:spacing w:after="240" w:line="360" w:lineRule="auto"/>
        <w:contextualSpacing/>
        <w:jc w:val="both"/>
      </w:pPr>
      <w:r w:rsidRPr="00242268">
        <w:t>wszelkie uzasadnione koszty związane z obroną przed takimi roszczeniami,</w:t>
      </w:r>
    </w:p>
    <w:p w14:paraId="2DC9A748" w14:textId="77777777" w:rsidR="00E959A6" w:rsidRDefault="00E959A6" w:rsidP="00E959A6">
      <w:pPr>
        <w:pStyle w:val="Teksttreci0"/>
        <w:numPr>
          <w:ilvl w:val="0"/>
          <w:numId w:val="27"/>
        </w:numPr>
        <w:tabs>
          <w:tab w:val="left" w:pos="439"/>
        </w:tabs>
        <w:spacing w:after="240" w:line="360" w:lineRule="auto"/>
        <w:contextualSpacing/>
        <w:jc w:val="both"/>
      </w:pPr>
      <w:r w:rsidRPr="00242268">
        <w:t xml:space="preserve">koszty zasądzonych prawomocnie przez sąd odszkodowań lub innych należności </w:t>
      </w:r>
      <w:r w:rsidRPr="00242268">
        <w:br/>
        <w:t>i obowiązków,</w:t>
      </w:r>
    </w:p>
    <w:p w14:paraId="2C23464E" w14:textId="77777777" w:rsidR="00E959A6" w:rsidRDefault="00E959A6" w:rsidP="00E959A6">
      <w:pPr>
        <w:pStyle w:val="Teksttreci0"/>
        <w:numPr>
          <w:ilvl w:val="0"/>
          <w:numId w:val="27"/>
        </w:numPr>
        <w:tabs>
          <w:tab w:val="left" w:pos="439"/>
        </w:tabs>
        <w:spacing w:after="240" w:line="360" w:lineRule="auto"/>
        <w:contextualSpacing/>
        <w:jc w:val="both"/>
      </w:pPr>
      <w:r w:rsidRPr="00242268">
        <w:t xml:space="preserve">koszty zawarte w ugodzie sądowej lub pozasądowej, zawartej pod rygorem nieważności za uprzednią pisemną zgodą </w:t>
      </w:r>
      <w:r>
        <w:t>Wykonawcy</w:t>
      </w:r>
      <w:r w:rsidRPr="00242268">
        <w:t>,</w:t>
      </w:r>
    </w:p>
    <w:p w14:paraId="604CED4F" w14:textId="77777777" w:rsidR="00E959A6" w:rsidRDefault="00E959A6" w:rsidP="00E959A6">
      <w:pPr>
        <w:pStyle w:val="Teksttreci0"/>
        <w:numPr>
          <w:ilvl w:val="0"/>
          <w:numId w:val="27"/>
        </w:numPr>
        <w:tabs>
          <w:tab w:val="left" w:pos="439"/>
        </w:tabs>
        <w:spacing w:after="240" w:line="360" w:lineRule="auto"/>
        <w:contextualSpacing/>
        <w:jc w:val="both"/>
      </w:pPr>
      <w:r w:rsidRPr="00242268">
        <w:t>koszty orzeczone ostateczną i prawomocną decyzją administracyjną,</w:t>
      </w:r>
    </w:p>
    <w:p w14:paraId="0238DAC7" w14:textId="77777777" w:rsidR="00E959A6" w:rsidRPr="00242268" w:rsidRDefault="00E959A6" w:rsidP="00E959A6">
      <w:pPr>
        <w:pStyle w:val="Teksttreci0"/>
        <w:numPr>
          <w:ilvl w:val="0"/>
          <w:numId w:val="27"/>
        </w:numPr>
        <w:tabs>
          <w:tab w:val="left" w:pos="439"/>
        </w:tabs>
        <w:spacing w:after="240" w:line="360" w:lineRule="auto"/>
        <w:contextualSpacing/>
        <w:jc w:val="both"/>
      </w:pPr>
      <w:r w:rsidRPr="00242268">
        <w:t>koszty związanej z powyższym obsługi prawnej (wedle kosztów rynkowych).</w:t>
      </w:r>
    </w:p>
    <w:p w14:paraId="5A2DA70F" w14:textId="77777777" w:rsidR="00E959A6" w:rsidRDefault="00E959A6" w:rsidP="00E959A6">
      <w:pPr>
        <w:pStyle w:val="Teksttreci0"/>
        <w:tabs>
          <w:tab w:val="left" w:pos="439"/>
        </w:tabs>
        <w:spacing w:after="240" w:line="360" w:lineRule="auto"/>
        <w:ind w:left="440"/>
        <w:contextualSpacing/>
        <w:jc w:val="both"/>
      </w:pPr>
      <w:r w:rsidRPr="00242268">
        <w:t xml:space="preserve">Po przystąpieniu przez </w:t>
      </w:r>
      <w:r>
        <w:t>Wykonawcę</w:t>
      </w:r>
      <w:r w:rsidRPr="00242268">
        <w:t xml:space="preserve"> do działań mających na celu obronę przed zgłoszonymi </w:t>
      </w:r>
      <w:r w:rsidRPr="00242268">
        <w:lastRenderedPageBreak/>
        <w:t xml:space="preserve">roszczeniami, </w:t>
      </w:r>
      <w:r>
        <w:t>Zamawiający</w:t>
      </w:r>
      <w:r w:rsidRPr="00242268">
        <w:t xml:space="preserve"> zobowiązuje się </w:t>
      </w:r>
      <w:r>
        <w:t xml:space="preserve">w tym zakresie współpracować z Wykonawcą </w:t>
      </w:r>
      <w:r w:rsidRPr="00242268">
        <w:br/>
        <w:t>i nie podejmować działań</w:t>
      </w:r>
      <w:r>
        <w:t xml:space="preserve"> bez uprzedniego porozumienia z Wykonawcą</w:t>
      </w:r>
      <w:r w:rsidRPr="00242268">
        <w:t xml:space="preserve">, chyba że </w:t>
      </w:r>
      <w:r>
        <w:t>Wykonawca</w:t>
      </w:r>
      <w:r w:rsidRPr="00242268">
        <w:t xml:space="preserve"> pomimo poinformowania go w odpowiednim do zajęcia stanowiska terminie, nie przedstawił swojego stanowiska lub przedstawił je w terminie uniemożliwiającym obronę swoich praw przez </w:t>
      </w:r>
    </w:p>
    <w:p w14:paraId="246ECF15" w14:textId="77777777" w:rsidR="00E959A6" w:rsidRDefault="00E959A6" w:rsidP="00E959A6">
      <w:pPr>
        <w:pStyle w:val="Teksttreci0"/>
        <w:tabs>
          <w:tab w:val="left" w:pos="439"/>
        </w:tabs>
        <w:spacing w:after="240" w:line="360" w:lineRule="auto"/>
        <w:ind w:left="440"/>
        <w:contextualSpacing/>
        <w:jc w:val="both"/>
      </w:pPr>
      <w:r>
        <w:t>Zamawiającego</w:t>
      </w:r>
      <w:r w:rsidRPr="00242268">
        <w:t xml:space="preserve">. </w:t>
      </w:r>
      <w:r>
        <w:t>Wykonawca</w:t>
      </w:r>
      <w:r w:rsidRPr="00242268">
        <w:t xml:space="preserve"> zobowiązany jest także do przedstawienia </w:t>
      </w:r>
      <w:r>
        <w:t>Zamawiającem</w:t>
      </w:r>
      <w:r w:rsidRPr="00242268">
        <w:t>u, bez odrębnego wezwania, wszelkiej dokumentacji, informacji, danych, korespondencji itp. które mogłyby zostać użyte do obrony przed roszczeniami osób trzecich.</w:t>
      </w:r>
    </w:p>
    <w:p w14:paraId="4A0B20EF" w14:textId="77D49CD2" w:rsidR="00E959A6" w:rsidRPr="0089465A" w:rsidRDefault="00E959A6" w:rsidP="00B94764">
      <w:pPr>
        <w:pStyle w:val="Teksttreci0"/>
        <w:numPr>
          <w:ilvl w:val="0"/>
          <w:numId w:val="45"/>
        </w:numPr>
        <w:tabs>
          <w:tab w:val="left" w:pos="439"/>
        </w:tabs>
        <w:spacing w:after="240" w:line="360" w:lineRule="auto"/>
        <w:ind w:left="440" w:hanging="298"/>
        <w:contextualSpacing/>
        <w:jc w:val="both"/>
      </w:pPr>
      <w:r w:rsidRPr="0089465A">
        <w:t xml:space="preserve">Łączna wysokość kar umownych ze wszystkich tytułów wskazanych w ust. 1 niniejszego paragrafu nie może przekroczyć w każdym roku kalendarzowym obowiązywania Umowy równowartości 20% maksymalnego niegwarantowanego wynagrodzenia netto, o którym mowa w § 3 ust. 1 Umowy, według stanu na dzień powstania obowiązku zapłaty kar. Ograniczenie wysokości kar umownych nie dotyczy kar zastrzeżonych w innych miejscach Umowy. </w:t>
      </w:r>
    </w:p>
    <w:p w14:paraId="27FB5588" w14:textId="77777777" w:rsidR="00E959A6" w:rsidRDefault="00E959A6" w:rsidP="00B94764">
      <w:pPr>
        <w:pStyle w:val="Teksttreci0"/>
        <w:numPr>
          <w:ilvl w:val="0"/>
          <w:numId w:val="45"/>
        </w:numPr>
        <w:tabs>
          <w:tab w:val="left" w:pos="439"/>
        </w:tabs>
        <w:spacing w:after="240" w:line="360" w:lineRule="auto"/>
        <w:ind w:left="440" w:hanging="298"/>
        <w:contextualSpacing/>
        <w:jc w:val="both"/>
      </w:pPr>
      <w:r w:rsidRPr="0089465A">
        <w:t xml:space="preserve">Zapłata kar umownych naliczonych przez Zamawiającego na wypadek opóźnienia nastąpi w terminie 7 dni od dnia doręczenia wezwania przez Zamawiającego. </w:t>
      </w:r>
    </w:p>
    <w:p w14:paraId="700CFAAD" w14:textId="77777777" w:rsidR="00E959A6" w:rsidRPr="0089465A" w:rsidRDefault="00E959A6" w:rsidP="00B94764">
      <w:pPr>
        <w:pStyle w:val="Teksttreci0"/>
        <w:numPr>
          <w:ilvl w:val="0"/>
          <w:numId w:val="45"/>
        </w:numPr>
        <w:tabs>
          <w:tab w:val="left" w:pos="439"/>
        </w:tabs>
        <w:spacing w:after="240" w:line="360" w:lineRule="auto"/>
        <w:ind w:left="440" w:hanging="298"/>
        <w:contextualSpacing/>
        <w:jc w:val="both"/>
      </w:pPr>
      <w:r>
        <w:t xml:space="preserve"> </w:t>
      </w:r>
      <w:r w:rsidRPr="0089465A">
        <w:t>Zapłata kar umownych za rozwiązanie Umowy z przyczyn leżących po stronie Wykonawcy nastąpi bez dodatkowego wezwania w terminie 7 dni od otrzymania oświadczenia o rozwiązaniu Umowy</w:t>
      </w:r>
      <w:r>
        <w:t>.</w:t>
      </w:r>
    </w:p>
    <w:p w14:paraId="3CF9A87F" w14:textId="77777777" w:rsidR="00E959A6" w:rsidRPr="0089465A" w:rsidRDefault="00E959A6" w:rsidP="00B94764">
      <w:pPr>
        <w:pStyle w:val="Teksttreci0"/>
        <w:numPr>
          <w:ilvl w:val="0"/>
          <w:numId w:val="45"/>
        </w:numPr>
        <w:tabs>
          <w:tab w:val="left" w:pos="439"/>
        </w:tabs>
        <w:spacing w:after="240" w:line="360" w:lineRule="auto"/>
        <w:ind w:left="440" w:hanging="298"/>
        <w:contextualSpacing/>
        <w:jc w:val="both"/>
      </w:pPr>
      <w:r w:rsidRPr="0089465A">
        <w:tab/>
        <w:t>Rozwiązanie Umowy nie wpływa na możliwość dochodzenia przez Zamawiającego kar umownych określonych gdziekolwiek w Umowie</w:t>
      </w:r>
      <w:r>
        <w:t>.</w:t>
      </w:r>
      <w:r w:rsidRPr="0089465A">
        <w:t xml:space="preserve"> </w:t>
      </w:r>
    </w:p>
    <w:p w14:paraId="50C1EE79" w14:textId="77777777" w:rsidR="00E959A6" w:rsidRPr="0089465A" w:rsidRDefault="00E959A6" w:rsidP="00B94764">
      <w:pPr>
        <w:pStyle w:val="Teksttreci0"/>
        <w:numPr>
          <w:ilvl w:val="0"/>
          <w:numId w:val="45"/>
        </w:numPr>
        <w:tabs>
          <w:tab w:val="left" w:pos="439"/>
        </w:tabs>
        <w:spacing w:after="240" w:line="360" w:lineRule="auto"/>
        <w:ind w:left="440" w:hanging="298"/>
        <w:contextualSpacing/>
        <w:jc w:val="both"/>
      </w:pPr>
      <w:r w:rsidRPr="0089465A">
        <w:t xml:space="preserve">Obowiązek zapłaty przez Wykonawcę kar umownych pozostaje niezależny tak od wysokości poniesionej przez Zamawiającego szkody, jak i niezależny od zaistnienia szkody, w tym ewentualnego braku szkody. </w:t>
      </w:r>
    </w:p>
    <w:p w14:paraId="3AE665BC" w14:textId="77777777" w:rsidR="00E959A6" w:rsidRPr="0089465A" w:rsidRDefault="00E959A6" w:rsidP="00B94764">
      <w:pPr>
        <w:pStyle w:val="Teksttreci0"/>
        <w:numPr>
          <w:ilvl w:val="0"/>
          <w:numId w:val="45"/>
        </w:numPr>
        <w:tabs>
          <w:tab w:val="left" w:pos="439"/>
        </w:tabs>
        <w:spacing w:after="240" w:line="360" w:lineRule="auto"/>
        <w:ind w:left="440" w:hanging="298"/>
        <w:contextualSpacing/>
        <w:jc w:val="both"/>
      </w:pPr>
      <w:r w:rsidRPr="0089465A">
        <w:t xml:space="preserve">Roszczenia z tytułu kar umownych mogą być pokrywane w pierwszej kolejności z wynagrodzenia należnego Wykonawcy, a następnie z zabezpieczenia należytego wykonania Umowy (jeśli występuje), na co Wykonawca wyraża zgodę. </w:t>
      </w:r>
    </w:p>
    <w:p w14:paraId="33D9A59B" w14:textId="77777777" w:rsidR="00E959A6" w:rsidRDefault="00E959A6" w:rsidP="00B94764">
      <w:pPr>
        <w:pStyle w:val="Teksttreci0"/>
        <w:numPr>
          <w:ilvl w:val="0"/>
          <w:numId w:val="45"/>
        </w:numPr>
        <w:tabs>
          <w:tab w:val="left" w:pos="439"/>
        </w:tabs>
        <w:spacing w:after="240" w:line="360" w:lineRule="auto"/>
        <w:ind w:left="440" w:hanging="298"/>
        <w:contextualSpacing/>
        <w:jc w:val="both"/>
      </w:pPr>
      <w:r>
        <w:t xml:space="preserve">W przypadku, gdy zastrzeżone gdziekolwiek w Umowie kary umowne nie pokrywają poniesionej przez Zamawiającego szkody, Zamawiający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  </w:t>
      </w:r>
    </w:p>
    <w:p w14:paraId="227F08F9" w14:textId="77777777" w:rsidR="004715AE" w:rsidRDefault="004715AE" w:rsidP="004916C0">
      <w:pPr>
        <w:pStyle w:val="Teksttreci0"/>
        <w:tabs>
          <w:tab w:val="left" w:pos="439"/>
        </w:tabs>
        <w:spacing w:after="240" w:line="360" w:lineRule="auto"/>
        <w:contextualSpacing/>
        <w:jc w:val="both"/>
      </w:pPr>
    </w:p>
    <w:p w14:paraId="4DBA63F0" w14:textId="77777777" w:rsidR="00E959A6" w:rsidRDefault="00E959A6" w:rsidP="00E959A6">
      <w:pPr>
        <w:pStyle w:val="Nagwek21"/>
        <w:keepNext/>
        <w:keepLines/>
        <w:spacing w:after="240" w:line="360" w:lineRule="auto"/>
        <w:contextualSpacing/>
      </w:pPr>
      <w:bookmarkStart w:id="87" w:name="bookmark125"/>
      <w:bookmarkStart w:id="88" w:name="bookmark126"/>
      <w:bookmarkStart w:id="89" w:name="bookmark127"/>
      <w:r>
        <w:t>§7</w:t>
      </w:r>
      <w:r>
        <w:br/>
        <w:t>SIŁA WYŻSZA</w:t>
      </w:r>
      <w:bookmarkEnd w:id="87"/>
      <w:bookmarkEnd w:id="88"/>
      <w:bookmarkEnd w:id="89"/>
    </w:p>
    <w:p w14:paraId="0298D7D7" w14:textId="77777777" w:rsidR="00E959A6" w:rsidRDefault="00E959A6" w:rsidP="00E959A6">
      <w:pPr>
        <w:pStyle w:val="Teksttreci0"/>
        <w:numPr>
          <w:ilvl w:val="0"/>
          <w:numId w:val="5"/>
        </w:numPr>
        <w:tabs>
          <w:tab w:val="left" w:pos="415"/>
        </w:tabs>
        <w:spacing w:after="240" w:line="360" w:lineRule="auto"/>
        <w:ind w:left="440" w:hanging="440"/>
        <w:contextualSpacing/>
        <w:jc w:val="both"/>
      </w:pPr>
      <w:bookmarkStart w:id="90" w:name="bookmark128"/>
      <w:bookmarkEnd w:id="90"/>
      <w:r>
        <w:t xml:space="preserve">Strony mogą zwolnić się od odpowiedzialności z tytułu niewykonania lub nienależytego wykonania Umowy, gdy to niewykonanie, nienależyte wykonanie lub niedotrzymanie jakiegokolwiek postanowienia lub warunku niniejszej Umowy, zostało spowodowane działaniem </w:t>
      </w:r>
      <w:r>
        <w:rPr>
          <w:lang w:bidi="pl-PL"/>
        </w:rPr>
        <w:t>Siły Wyższej</w:t>
      </w:r>
      <w:r>
        <w:t>.</w:t>
      </w:r>
    </w:p>
    <w:p w14:paraId="3C9D0AED" w14:textId="77777777" w:rsidR="00E959A6" w:rsidRDefault="00E959A6" w:rsidP="00E959A6">
      <w:pPr>
        <w:pStyle w:val="Teksttreci0"/>
        <w:numPr>
          <w:ilvl w:val="0"/>
          <w:numId w:val="5"/>
        </w:numPr>
        <w:tabs>
          <w:tab w:val="left" w:pos="415"/>
        </w:tabs>
        <w:spacing w:after="240" w:line="360" w:lineRule="auto"/>
        <w:ind w:left="440" w:hanging="440"/>
        <w:contextualSpacing/>
        <w:jc w:val="both"/>
      </w:pPr>
      <w:bookmarkStart w:id="91" w:name="bookmark129"/>
      <w:bookmarkEnd w:id="91"/>
      <w:r>
        <w:t xml:space="preserve">„Siła Wyższa” </w:t>
      </w:r>
      <w:r w:rsidRPr="00774BB8">
        <w:rPr>
          <w:sz w:val="22"/>
          <w:szCs w:val="22"/>
        </w:rPr>
        <w:t xml:space="preserve"> </w:t>
      </w:r>
      <w:r w:rsidRPr="00BA4126">
        <w:t>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6FB90C4D" w14:textId="77777777" w:rsidR="00E959A6" w:rsidRDefault="00E959A6" w:rsidP="00E959A6">
      <w:pPr>
        <w:pStyle w:val="Teksttreci0"/>
        <w:numPr>
          <w:ilvl w:val="0"/>
          <w:numId w:val="6"/>
        </w:numPr>
        <w:tabs>
          <w:tab w:val="left" w:pos="633"/>
        </w:tabs>
        <w:spacing w:after="240" w:line="360" w:lineRule="auto"/>
        <w:ind w:left="440"/>
        <w:contextualSpacing/>
        <w:jc w:val="both"/>
      </w:pPr>
      <w:bookmarkStart w:id="92" w:name="bookmark130"/>
      <w:bookmarkEnd w:id="92"/>
      <w:r>
        <w:lastRenderedPageBreak/>
        <w:t>klęski żywiołowe, w tym: trzęsienie ziemi, huragan, powódź oraz inne nadzwyczajne zjawiska atmosferyczne;</w:t>
      </w:r>
    </w:p>
    <w:p w14:paraId="2919CD86" w14:textId="77777777" w:rsidR="00E959A6" w:rsidRDefault="00E959A6" w:rsidP="00E959A6">
      <w:pPr>
        <w:pStyle w:val="Teksttreci0"/>
        <w:numPr>
          <w:ilvl w:val="0"/>
          <w:numId w:val="6"/>
        </w:numPr>
        <w:tabs>
          <w:tab w:val="left" w:pos="633"/>
        </w:tabs>
        <w:spacing w:after="240" w:line="360" w:lineRule="auto"/>
        <w:ind w:firstLine="440"/>
        <w:contextualSpacing/>
      </w:pPr>
      <w:bookmarkStart w:id="93" w:name="bookmark131"/>
      <w:bookmarkEnd w:id="93"/>
      <w:r>
        <w:t>akty władzy państwowej, w tym: stan wojenny, stan wyjątkowy, itp.</w:t>
      </w:r>
    </w:p>
    <w:p w14:paraId="5DEE68B7" w14:textId="77777777" w:rsidR="00E959A6" w:rsidRDefault="00E959A6" w:rsidP="00E959A6">
      <w:pPr>
        <w:pStyle w:val="Teksttreci0"/>
        <w:numPr>
          <w:ilvl w:val="0"/>
          <w:numId w:val="6"/>
        </w:numPr>
        <w:tabs>
          <w:tab w:val="left" w:pos="633"/>
        </w:tabs>
        <w:spacing w:after="240" w:line="360" w:lineRule="auto"/>
        <w:ind w:left="440"/>
        <w:contextualSpacing/>
        <w:jc w:val="both"/>
      </w:pPr>
      <w:bookmarkStart w:id="94" w:name="bookmark132"/>
      <w:bookmarkEnd w:id="94"/>
      <w:r>
        <w:t>działania wojenne, akty sabotażu, akty terrorystyczne i inne podobne wydarzenia zagrażające porządkowi publicznemu;</w:t>
      </w:r>
    </w:p>
    <w:p w14:paraId="1E3428EC" w14:textId="77777777" w:rsidR="00E959A6" w:rsidRDefault="00E959A6" w:rsidP="00E959A6">
      <w:pPr>
        <w:pStyle w:val="Teksttreci0"/>
        <w:numPr>
          <w:ilvl w:val="0"/>
          <w:numId w:val="6"/>
        </w:numPr>
        <w:tabs>
          <w:tab w:val="left" w:pos="633"/>
        </w:tabs>
        <w:spacing w:after="240" w:line="360" w:lineRule="auto"/>
        <w:ind w:left="440"/>
        <w:contextualSpacing/>
        <w:jc w:val="both"/>
      </w:pPr>
      <w:bookmarkStart w:id="95" w:name="bookmark133"/>
      <w:bookmarkEnd w:id="95"/>
      <w:r>
        <w:t>strajki powszechne lub inne niepokoje społeczne, w tym publiczne demonstracje, z wyłączeniem strajków u Stron.</w:t>
      </w:r>
    </w:p>
    <w:p w14:paraId="5212A38D" w14:textId="77777777" w:rsidR="00E959A6" w:rsidRDefault="00E959A6" w:rsidP="00E959A6">
      <w:pPr>
        <w:pStyle w:val="Teksttreci0"/>
        <w:numPr>
          <w:ilvl w:val="0"/>
          <w:numId w:val="5"/>
        </w:numPr>
        <w:tabs>
          <w:tab w:val="left" w:pos="415"/>
        </w:tabs>
        <w:spacing w:after="240" w:line="360" w:lineRule="auto"/>
        <w:ind w:left="442" w:hanging="442"/>
        <w:contextualSpacing/>
        <w:jc w:val="both"/>
      </w:pPr>
      <w:bookmarkStart w:id="96" w:name="bookmark134"/>
      <w:bookmarkEnd w:id="96"/>
      <w:r>
        <w:t xml:space="preserve">Czas, w którym trwają te wydarzenia będzie odpowiednio uwzględniony w terminie realizacji określonym w Umowie. Gdyby okres ten wynosił więcej niż 3 miesiące, obie Strony ustalą nowe warunki współpracy na piśmie. </w:t>
      </w:r>
    </w:p>
    <w:p w14:paraId="30192C71" w14:textId="77777777" w:rsidR="00E959A6" w:rsidRDefault="00E959A6" w:rsidP="00E959A6">
      <w:pPr>
        <w:pStyle w:val="Teksttreci0"/>
        <w:numPr>
          <w:ilvl w:val="0"/>
          <w:numId w:val="5"/>
        </w:numPr>
        <w:tabs>
          <w:tab w:val="left" w:pos="429"/>
        </w:tabs>
        <w:spacing w:after="240" w:line="360" w:lineRule="auto"/>
        <w:ind w:left="440" w:hanging="440"/>
        <w:contextualSpacing/>
        <w:jc w:val="both"/>
      </w:pPr>
      <w:bookmarkStart w:id="97" w:name="bookmark135"/>
      <w:bookmarkEnd w:id="97"/>
      <w:r>
        <w:t xml:space="preserve">Ta ze Stron, która nie jest w stanie wywiązać się ze swoich zobowiązań z powodu działania Siły Wyższej jest zobowiązana powiadomić na piśmie niezwłocznie drugą ze Stron o tym fakcie, nie później niż w ciągu 48 godzin od zaistnienia takich zdarzeń. Gdy działanie Siły Wyższej ustaje, druga ze Stron powinna zostać powiadomiona o tym bez zwłoki. Niedopełnienie powyższego wymogu powoduje utratę praw do powoływania się na zaistnienie siły wyższej.   </w:t>
      </w:r>
    </w:p>
    <w:p w14:paraId="50CACB2F" w14:textId="77777777" w:rsidR="00E959A6" w:rsidRDefault="00E959A6" w:rsidP="00E959A6">
      <w:pPr>
        <w:widowControl/>
        <w:spacing w:after="160" w:line="259" w:lineRule="auto"/>
        <w:rPr>
          <w:rFonts w:ascii="Arial" w:eastAsia="Arial" w:hAnsi="Arial" w:cs="Arial"/>
          <w:b/>
          <w:bCs/>
          <w:color w:val="231F20"/>
          <w:sz w:val="20"/>
          <w:szCs w:val="20"/>
          <w:lang w:eastAsia="en-US" w:bidi="ar-SA"/>
        </w:rPr>
      </w:pPr>
      <w:bookmarkStart w:id="98" w:name="bookmark136"/>
      <w:bookmarkEnd w:id="98"/>
    </w:p>
    <w:p w14:paraId="0EE1A5A4" w14:textId="77777777" w:rsidR="00E959A6" w:rsidRDefault="00E959A6" w:rsidP="00E959A6">
      <w:pPr>
        <w:pStyle w:val="Teksttreci0"/>
        <w:spacing w:after="0" w:line="360" w:lineRule="auto"/>
        <w:contextualSpacing/>
        <w:jc w:val="center"/>
      </w:pPr>
      <w:r>
        <w:rPr>
          <w:b/>
          <w:bCs/>
        </w:rPr>
        <w:t>§8</w:t>
      </w:r>
    </w:p>
    <w:p w14:paraId="019C36B6" w14:textId="7EB09886" w:rsidR="00E959A6" w:rsidRDefault="00E959A6" w:rsidP="00E959A6">
      <w:pPr>
        <w:pStyle w:val="Nagwek21"/>
        <w:keepNext/>
        <w:keepLines/>
        <w:spacing w:after="240" w:line="360" w:lineRule="auto"/>
        <w:contextualSpacing/>
      </w:pPr>
      <w:bookmarkStart w:id="99" w:name="bookmark137"/>
      <w:bookmarkStart w:id="100" w:name="bookmark138"/>
      <w:bookmarkStart w:id="101" w:name="bookmark139"/>
      <w:r>
        <w:t xml:space="preserve">CZAS TRWANIA </w:t>
      </w:r>
      <w:r w:rsidR="00A6769C">
        <w:t>UMOWY</w:t>
      </w:r>
      <w:bookmarkEnd w:id="99"/>
      <w:bookmarkEnd w:id="100"/>
      <w:bookmarkEnd w:id="101"/>
    </w:p>
    <w:p w14:paraId="60EB8515" w14:textId="20C7FBFB" w:rsidR="00E959A6" w:rsidRDefault="00E959A6" w:rsidP="00E959A6">
      <w:pPr>
        <w:pStyle w:val="Teksttreci0"/>
        <w:numPr>
          <w:ilvl w:val="0"/>
          <w:numId w:val="7"/>
        </w:numPr>
        <w:tabs>
          <w:tab w:val="left" w:pos="431"/>
        </w:tabs>
        <w:spacing w:after="240" w:line="360" w:lineRule="auto"/>
        <w:ind w:left="440" w:hanging="280"/>
        <w:contextualSpacing/>
        <w:jc w:val="both"/>
      </w:pPr>
      <w:bookmarkStart w:id="102" w:name="bookmark140"/>
      <w:bookmarkEnd w:id="102"/>
      <w:r>
        <w:t>Umowa zawarta jest na czas nieokreślony.</w:t>
      </w:r>
    </w:p>
    <w:p w14:paraId="465D73D6" w14:textId="37F62936" w:rsidR="00E959A6" w:rsidRDefault="00A6769C" w:rsidP="00E959A6">
      <w:pPr>
        <w:pStyle w:val="Teksttreci0"/>
        <w:numPr>
          <w:ilvl w:val="0"/>
          <w:numId w:val="7"/>
        </w:numPr>
        <w:tabs>
          <w:tab w:val="left" w:pos="450"/>
        </w:tabs>
        <w:spacing w:after="240" w:line="360" w:lineRule="auto"/>
        <w:ind w:left="440" w:hanging="280"/>
        <w:contextualSpacing/>
        <w:jc w:val="both"/>
      </w:pPr>
      <w:bookmarkStart w:id="103" w:name="bookmark141"/>
      <w:bookmarkStart w:id="104" w:name="bookmark142"/>
      <w:bookmarkEnd w:id="103"/>
      <w:bookmarkEnd w:id="104"/>
      <w:r>
        <w:t xml:space="preserve">Każdej ze Stron przysługuje możliwość </w:t>
      </w:r>
      <w:r w:rsidR="00E959A6">
        <w:t>rozwiązani</w:t>
      </w:r>
      <w:r>
        <w:t xml:space="preserve">a niniejszej </w:t>
      </w:r>
      <w:r w:rsidR="00E959A6">
        <w:t>Umowy przez złożenie drugiej Stronie oświadczenia o wypowiedzeniu, z zachowaniem 6-miesięcznego terminu wypowiedzenia, ze skutkiem na koniec miesiąca kalendarzowego.</w:t>
      </w:r>
    </w:p>
    <w:p w14:paraId="0A31ABB1" w14:textId="77777777" w:rsidR="00E959A6" w:rsidRDefault="00E959A6" w:rsidP="00E959A6">
      <w:pPr>
        <w:pStyle w:val="Teksttreci0"/>
        <w:numPr>
          <w:ilvl w:val="0"/>
          <w:numId w:val="7"/>
        </w:numPr>
        <w:tabs>
          <w:tab w:val="left" w:pos="450"/>
        </w:tabs>
        <w:spacing w:after="240" w:line="360" w:lineRule="auto"/>
        <w:ind w:left="440" w:hanging="280"/>
        <w:contextualSpacing/>
        <w:jc w:val="both"/>
      </w:pPr>
      <w:bookmarkStart w:id="105" w:name="bookmark143"/>
      <w:bookmarkEnd w:id="105"/>
      <w:r>
        <w:t>Zamawiający zastrzega sobie prawo do odstąpienia od Umowy z winy Wykonawcy w szczególności w następujących przypadkach, poza przypadkami określonymi w k.c.:</w:t>
      </w:r>
    </w:p>
    <w:p w14:paraId="2E945BB3" w14:textId="77777777" w:rsidR="00E959A6" w:rsidRDefault="00E959A6" w:rsidP="00E959A6">
      <w:pPr>
        <w:pStyle w:val="Teksttreci0"/>
        <w:numPr>
          <w:ilvl w:val="0"/>
          <w:numId w:val="8"/>
        </w:numPr>
        <w:tabs>
          <w:tab w:val="left" w:pos="805"/>
        </w:tabs>
        <w:spacing w:after="240" w:line="360" w:lineRule="auto"/>
        <w:ind w:firstLine="440"/>
        <w:contextualSpacing/>
        <w:jc w:val="both"/>
      </w:pPr>
      <w:r>
        <w:t>nienależytego wykonywania zobowiązań umownych przez Wykonawcę;</w:t>
      </w:r>
    </w:p>
    <w:p w14:paraId="0C8EB6ED" w14:textId="77777777" w:rsidR="00E959A6" w:rsidRDefault="00E959A6" w:rsidP="00E959A6">
      <w:pPr>
        <w:pStyle w:val="Teksttreci0"/>
        <w:numPr>
          <w:ilvl w:val="0"/>
          <w:numId w:val="8"/>
        </w:numPr>
        <w:spacing w:after="240" w:line="360" w:lineRule="auto"/>
        <w:ind w:left="851" w:hanging="425"/>
        <w:contextualSpacing/>
        <w:jc w:val="both"/>
      </w:pPr>
      <w:bookmarkStart w:id="106" w:name="bookmark145"/>
      <w:bookmarkEnd w:id="106"/>
      <w:r>
        <w:t>utraty przez Wykonawcę zdolności do wykonywania Zamówień w ramach Przedmiotu Umowy;</w:t>
      </w:r>
    </w:p>
    <w:p w14:paraId="5A0C4DDB" w14:textId="77777777" w:rsidR="00E959A6" w:rsidRDefault="00E959A6" w:rsidP="00E959A6">
      <w:pPr>
        <w:pStyle w:val="Teksttreci0"/>
        <w:numPr>
          <w:ilvl w:val="0"/>
          <w:numId w:val="8"/>
        </w:numPr>
        <w:tabs>
          <w:tab w:val="left" w:pos="805"/>
        </w:tabs>
        <w:spacing w:after="240" w:line="360" w:lineRule="auto"/>
        <w:ind w:left="800" w:hanging="360"/>
        <w:contextualSpacing/>
        <w:jc w:val="both"/>
      </w:pPr>
      <w:bookmarkStart w:id="107" w:name="bookmark146"/>
      <w:bookmarkEnd w:id="107"/>
      <w:r>
        <w:t>zwłoki  Wykonawcy w realizacji Zamówienia przekraczającego 2 dni ;</w:t>
      </w:r>
    </w:p>
    <w:p w14:paraId="2513A766" w14:textId="77777777" w:rsidR="00E959A6" w:rsidRDefault="00E959A6" w:rsidP="00E959A6">
      <w:pPr>
        <w:pStyle w:val="Teksttreci0"/>
        <w:numPr>
          <w:ilvl w:val="0"/>
          <w:numId w:val="8"/>
        </w:numPr>
        <w:tabs>
          <w:tab w:val="left" w:pos="805"/>
        </w:tabs>
        <w:spacing w:after="240" w:line="360" w:lineRule="auto"/>
        <w:ind w:left="800" w:hanging="360"/>
        <w:contextualSpacing/>
        <w:jc w:val="both"/>
      </w:pPr>
      <w:bookmarkStart w:id="108" w:name="bookmark147"/>
      <w:bookmarkEnd w:id="108"/>
      <w:r w:rsidRPr="00386943">
        <w:t>nieprzestrzegania</w:t>
      </w:r>
      <w:r w:rsidRPr="00386943">
        <w:rPr>
          <w:shd w:val="clear" w:color="auto" w:fill="FFFFFF"/>
        </w:rPr>
        <w:t xml:space="preserve"> przez </w:t>
      </w:r>
      <w:r>
        <w:rPr>
          <w:shd w:val="clear" w:color="auto" w:fill="FFFFFF"/>
        </w:rPr>
        <w:t>Wykonawcę</w:t>
      </w:r>
      <w:r w:rsidRPr="00386943">
        <w:rPr>
          <w:shd w:val="clear" w:color="auto" w:fill="FFFFFF"/>
        </w:rPr>
        <w:t xml:space="preserve"> przepisów bhp i p.poż. obowiązujących na terenie ORLEN</w:t>
      </w:r>
      <w:bookmarkStart w:id="109" w:name="bookmark148"/>
      <w:r>
        <w:t xml:space="preserve"> S</w:t>
      </w:r>
      <w:bookmarkEnd w:id="109"/>
      <w:r>
        <w:t>.A.</w:t>
      </w:r>
    </w:p>
    <w:p w14:paraId="7E09A98D" w14:textId="77777777" w:rsidR="00E959A6" w:rsidRDefault="00E959A6" w:rsidP="00E959A6">
      <w:pPr>
        <w:pStyle w:val="Teksttreci0"/>
        <w:numPr>
          <w:ilvl w:val="0"/>
          <w:numId w:val="7"/>
        </w:numPr>
        <w:tabs>
          <w:tab w:val="left" w:pos="450"/>
        </w:tabs>
        <w:spacing w:after="240" w:line="360" w:lineRule="auto"/>
        <w:ind w:left="440" w:hanging="280"/>
        <w:contextualSpacing/>
        <w:jc w:val="both"/>
      </w:pPr>
      <w:bookmarkStart w:id="110" w:name="bookmark149"/>
      <w:bookmarkEnd w:id="110"/>
      <w:r>
        <w:t>Zamawiający zastrzega sobie prawo do odstąpienia od Umowy w przypadku złożenia przez Wykonawcę lub osobę trzecią wniosku do sądu o ogłoszenie upadłości Wykonawcy lub w przypadku wydania przeciwko Wykonawcy chociażby nieprawomocnego orzeczenia sądu lub innego właściwego organu mogącego stanowić podstawę zajęcia majątku Wykonawcy, celem zaspokojenia lub zabezpieczenia roszczeń osób trzecich wobec Wykonawcy.</w:t>
      </w:r>
    </w:p>
    <w:p w14:paraId="53BA7A96" w14:textId="77777777" w:rsidR="00E959A6" w:rsidRDefault="00E959A6" w:rsidP="00E959A6">
      <w:pPr>
        <w:pStyle w:val="Teksttreci0"/>
        <w:numPr>
          <w:ilvl w:val="0"/>
          <w:numId w:val="7"/>
        </w:numPr>
        <w:tabs>
          <w:tab w:val="left" w:pos="450"/>
        </w:tabs>
        <w:spacing w:after="240" w:line="360" w:lineRule="auto"/>
        <w:ind w:left="440" w:hanging="280"/>
        <w:contextualSpacing/>
        <w:jc w:val="both"/>
      </w:pPr>
      <w:bookmarkStart w:id="111" w:name="bookmark150"/>
      <w:bookmarkEnd w:id="111"/>
      <w:r>
        <w:t>Odstąpienie od Umowy nie uchyla obowiązków Wykonawcy w zakresie rękojmi oraz ochrony informacji związanych z Umową.</w:t>
      </w:r>
    </w:p>
    <w:p w14:paraId="33FDA9C7" w14:textId="77777777" w:rsidR="00E959A6" w:rsidRDefault="00E959A6" w:rsidP="00E959A6">
      <w:pPr>
        <w:pStyle w:val="Teksttreci0"/>
        <w:numPr>
          <w:ilvl w:val="0"/>
          <w:numId w:val="7"/>
        </w:numPr>
        <w:tabs>
          <w:tab w:val="left" w:pos="450"/>
        </w:tabs>
        <w:spacing w:after="240" w:line="360" w:lineRule="auto"/>
        <w:ind w:left="440" w:hanging="280"/>
        <w:contextualSpacing/>
        <w:jc w:val="both"/>
      </w:pPr>
      <w:bookmarkStart w:id="112" w:name="bookmark151"/>
      <w:bookmarkEnd w:id="112"/>
      <w:r>
        <w:t>Oświadczenia dotyczące wypowiedzenia bądź odstąpienia od Umowy, muszą być podpisane przez osoby uprawnione do składania takich oświadczeń w imieniu Strony oraz wymagają formy pisemnej pod rygorem nieważności.</w:t>
      </w:r>
    </w:p>
    <w:p w14:paraId="2567169B" w14:textId="70A2D5BA" w:rsidR="00E959A6" w:rsidRDefault="00E959A6" w:rsidP="00FF4A10">
      <w:pPr>
        <w:pStyle w:val="Teksttreci0"/>
        <w:numPr>
          <w:ilvl w:val="0"/>
          <w:numId w:val="7"/>
        </w:numPr>
        <w:tabs>
          <w:tab w:val="left" w:pos="450"/>
        </w:tabs>
        <w:spacing w:after="0" w:line="360" w:lineRule="auto"/>
        <w:ind w:left="440" w:hanging="280"/>
        <w:contextualSpacing/>
        <w:jc w:val="both"/>
      </w:pPr>
      <w:bookmarkStart w:id="113" w:name="bookmark152"/>
      <w:bookmarkEnd w:id="113"/>
      <w:r>
        <w:lastRenderedPageBreak/>
        <w:t>Rozwiązanie Umowy</w:t>
      </w:r>
      <w:r w:rsidR="00935627">
        <w:t>/Odstąpienie</w:t>
      </w:r>
      <w:r>
        <w:t xml:space="preserve"> (bez względu na tryb, w którym zostało dokonane) nie narusza złożonych uprzednio Zamówień, które będą nadal wykonywane z uwzględnieniem warunków Umowy oraz Zamówień złożonych w trakcie okresu wypowiedzenia.</w:t>
      </w:r>
    </w:p>
    <w:p w14:paraId="56486C1E" w14:textId="77777777" w:rsidR="00FF4A10" w:rsidRDefault="00FF4A10" w:rsidP="00FF4A10">
      <w:pPr>
        <w:pStyle w:val="Teksttreci0"/>
        <w:tabs>
          <w:tab w:val="left" w:pos="450"/>
        </w:tabs>
        <w:spacing w:after="0" w:line="360" w:lineRule="auto"/>
        <w:ind w:left="442"/>
        <w:contextualSpacing/>
        <w:jc w:val="center"/>
        <w:rPr>
          <w:b/>
          <w:bCs/>
        </w:rPr>
      </w:pPr>
    </w:p>
    <w:p w14:paraId="040F5F61" w14:textId="77777777" w:rsidR="004916C0" w:rsidRDefault="004916C0" w:rsidP="00E959A6">
      <w:pPr>
        <w:pStyle w:val="Teksttreci0"/>
        <w:tabs>
          <w:tab w:val="left" w:pos="450"/>
        </w:tabs>
        <w:spacing w:after="240" w:line="360" w:lineRule="auto"/>
        <w:ind w:left="442"/>
        <w:contextualSpacing/>
        <w:jc w:val="center"/>
        <w:rPr>
          <w:b/>
          <w:bCs/>
        </w:rPr>
      </w:pPr>
    </w:p>
    <w:p w14:paraId="1ADD63E0" w14:textId="77777777" w:rsidR="004916C0" w:rsidRDefault="004916C0" w:rsidP="00E959A6">
      <w:pPr>
        <w:pStyle w:val="Teksttreci0"/>
        <w:tabs>
          <w:tab w:val="left" w:pos="450"/>
        </w:tabs>
        <w:spacing w:after="240" w:line="360" w:lineRule="auto"/>
        <w:ind w:left="442"/>
        <w:contextualSpacing/>
        <w:jc w:val="center"/>
        <w:rPr>
          <w:b/>
          <w:bCs/>
        </w:rPr>
      </w:pPr>
    </w:p>
    <w:p w14:paraId="2DC9D29E" w14:textId="1AC88518" w:rsidR="00B54250" w:rsidRDefault="00E959A6" w:rsidP="00D962B4">
      <w:pPr>
        <w:pStyle w:val="Teksttreci0"/>
        <w:tabs>
          <w:tab w:val="left" w:pos="450"/>
        </w:tabs>
        <w:spacing w:after="240" w:line="360" w:lineRule="auto"/>
        <w:contextualSpacing/>
        <w:jc w:val="center"/>
      </w:pPr>
      <w:r>
        <w:rPr>
          <w:b/>
          <w:bCs/>
        </w:rPr>
        <w:t>§9</w:t>
      </w:r>
    </w:p>
    <w:p w14:paraId="00CBB20A" w14:textId="77777777" w:rsidR="00B54250" w:rsidRPr="004916C0" w:rsidRDefault="00B54250" w:rsidP="00B54250">
      <w:pPr>
        <w:tabs>
          <w:tab w:val="left" w:pos="426"/>
        </w:tabs>
        <w:spacing w:line="276" w:lineRule="auto"/>
        <w:jc w:val="center"/>
        <w:rPr>
          <w:rFonts w:ascii="Arial" w:hAnsi="Arial" w:cs="Arial"/>
          <w:b/>
          <w:bCs/>
          <w:sz w:val="20"/>
          <w:szCs w:val="20"/>
        </w:rPr>
      </w:pPr>
      <w:r w:rsidRPr="004916C0">
        <w:rPr>
          <w:rFonts w:ascii="Arial" w:hAnsi="Arial" w:cs="Arial"/>
          <w:b/>
          <w:bCs/>
          <w:sz w:val="20"/>
          <w:szCs w:val="20"/>
        </w:rPr>
        <w:t>BEZPIECZEŃSTWO PRACY ORAZ REGULACJE BHP</w:t>
      </w:r>
    </w:p>
    <w:p w14:paraId="2179E4AE" w14:textId="77777777" w:rsidR="00B54250" w:rsidRPr="005B4016" w:rsidRDefault="00B54250" w:rsidP="00B54250">
      <w:pPr>
        <w:tabs>
          <w:tab w:val="left" w:pos="426"/>
        </w:tabs>
        <w:spacing w:line="276" w:lineRule="auto"/>
        <w:jc w:val="center"/>
        <w:rPr>
          <w:rFonts w:ascii="Arial" w:hAnsi="Arial" w:cs="Arial"/>
          <w:b/>
          <w:bCs/>
        </w:rPr>
      </w:pPr>
    </w:p>
    <w:p w14:paraId="5C469FC8" w14:textId="3B99B03C" w:rsidR="00B54250" w:rsidRPr="00B54250" w:rsidRDefault="00B54250" w:rsidP="00CB0E08">
      <w:pPr>
        <w:pStyle w:val="Style18"/>
        <w:widowControl/>
        <w:numPr>
          <w:ilvl w:val="0"/>
          <w:numId w:val="19"/>
        </w:numPr>
        <w:adjustRightInd/>
        <w:spacing w:line="360" w:lineRule="auto"/>
        <w:ind w:left="426"/>
        <w:rPr>
          <w:rStyle w:val="Hipercze"/>
          <w:rFonts w:ascii="Arial" w:hAnsi="Arial" w:cs="Arial"/>
          <w:color w:val="auto"/>
          <w:sz w:val="20"/>
          <w:szCs w:val="20"/>
        </w:rPr>
      </w:pPr>
      <w:r w:rsidRPr="00B54250">
        <w:rPr>
          <w:rStyle w:val="FontStyle94"/>
          <w:rFonts w:ascii="Arial" w:hAnsi="Arial" w:cs="Arial"/>
          <w:b/>
          <w:sz w:val="20"/>
          <w:szCs w:val="20"/>
        </w:rPr>
        <w:t>Wykonawcę</w:t>
      </w:r>
      <w:r w:rsidRPr="00B54250">
        <w:rPr>
          <w:rStyle w:val="FontStyle94"/>
          <w:rFonts w:ascii="Arial" w:hAnsi="Arial" w:cs="Arial"/>
          <w:sz w:val="20"/>
          <w:szCs w:val="20"/>
        </w:rPr>
        <w:t xml:space="preserve"> zobowiązuje się do wykonywania przedmiotu Umowy zgodnie z „Regulaminem - Wymagania Ogólne Bezpieczeństwa i Higieny Pracy w ORLEN S.A.” stanowiącym </w:t>
      </w:r>
      <w:r w:rsidRPr="00B54250">
        <w:rPr>
          <w:rStyle w:val="FontStyle94"/>
          <w:rFonts w:ascii="Arial" w:hAnsi="Arial" w:cs="Arial"/>
          <w:b/>
          <w:sz w:val="20"/>
          <w:szCs w:val="20"/>
        </w:rPr>
        <w:t>Załącznik Nr</w:t>
      </w:r>
      <w:r w:rsidRPr="00B54250">
        <w:rPr>
          <w:rStyle w:val="FontStyle94"/>
          <w:rFonts w:ascii="Arial" w:hAnsi="Arial" w:cs="Arial"/>
          <w:sz w:val="20"/>
          <w:szCs w:val="20"/>
        </w:rPr>
        <w:t xml:space="preserve"> 8 do Umowy, oraz zgodnie z pozostałymi dokumentami zamieszczonymi na stronie internetowej ORLEN S.A. pod:</w:t>
      </w:r>
      <w:r w:rsidRPr="00B54250">
        <w:rPr>
          <w:rFonts w:ascii="Arial" w:hAnsi="Arial" w:cs="Arial"/>
          <w:color w:val="000000"/>
          <w:sz w:val="20"/>
          <w:szCs w:val="20"/>
          <w:lang w:eastAsia="en-US"/>
        </w:rPr>
        <w:t xml:space="preserve"> </w:t>
      </w:r>
      <w:hyperlink r:id="rId10" w:history="1">
        <w:r w:rsidRPr="00B54250">
          <w:rPr>
            <w:rStyle w:val="Hipercze"/>
            <w:rFonts w:ascii="Arial" w:hAnsi="Arial" w:cs="Arial"/>
            <w:sz w:val="20"/>
            <w:szCs w:val="20"/>
          </w:rPr>
          <w:t>https://www.orlen.pl/pl/o-firmie/o-spolce/nasze-standardy/bezpieczenstwo-w-orlenie/wykonawcy-zewnetrzni/wymagania-bezpieczenstwa</w:t>
        </w:r>
      </w:hyperlink>
      <w:r w:rsidRPr="00B54250">
        <w:rPr>
          <w:rFonts w:ascii="Arial" w:hAnsi="Arial" w:cs="Arial"/>
          <w:sz w:val="20"/>
          <w:szCs w:val="20"/>
        </w:rPr>
        <w:t xml:space="preserve">, </w:t>
      </w:r>
      <w:r w:rsidRPr="00B54250">
        <w:rPr>
          <w:rStyle w:val="Hipercze"/>
          <w:rFonts w:ascii="Arial" w:hAnsi="Arial" w:cs="Arial"/>
          <w:color w:val="auto"/>
          <w:sz w:val="20"/>
          <w:szCs w:val="20"/>
        </w:rPr>
        <w:t>według aktualnego brzmienia w każdym czasie obowiązywania niniejszej umowy, a także z: bieżącymi informacjami dotyczącymi obszaru bezpieczeństwa pracy Wykonawców ORLEN S.A. znajdującymi się na stronie intranetowej:</w:t>
      </w:r>
    </w:p>
    <w:p w14:paraId="1C6CA652" w14:textId="77777777" w:rsidR="00B54250" w:rsidRPr="00B54250" w:rsidRDefault="00B54250" w:rsidP="00CB0E08">
      <w:pPr>
        <w:pStyle w:val="Style18"/>
        <w:widowControl/>
        <w:numPr>
          <w:ilvl w:val="0"/>
          <w:numId w:val="20"/>
        </w:numPr>
        <w:adjustRightInd/>
        <w:spacing w:line="360" w:lineRule="auto"/>
        <w:ind w:left="426"/>
        <w:rPr>
          <w:rStyle w:val="Hipercze"/>
          <w:rFonts w:ascii="Arial" w:hAnsi="Arial" w:cs="Arial"/>
          <w:color w:val="auto"/>
          <w:sz w:val="20"/>
          <w:szCs w:val="20"/>
        </w:rPr>
      </w:pPr>
      <w:hyperlink r:id="rId11" w:history="1">
        <w:r w:rsidRPr="00B54250">
          <w:rPr>
            <w:rStyle w:val="Hipercze"/>
            <w:rFonts w:ascii="Arial" w:hAnsi="Arial" w:cs="Arial"/>
            <w:sz w:val="20"/>
            <w:szCs w:val="20"/>
          </w:rPr>
          <w:t>https://www.orlen.pl/pl/o-firmie/o-spolce/nasze-standardy/bezpieczenstwo-w-orlenie/wykonawcy-zewnetrzni/aktualnosci</w:t>
        </w:r>
      </w:hyperlink>
    </w:p>
    <w:p w14:paraId="0F354DBE" w14:textId="77777777" w:rsidR="00B54250" w:rsidRPr="00B54250" w:rsidRDefault="00B54250" w:rsidP="00CB0E08">
      <w:pPr>
        <w:pStyle w:val="Style18"/>
        <w:widowControl/>
        <w:numPr>
          <w:ilvl w:val="0"/>
          <w:numId w:val="20"/>
        </w:numPr>
        <w:adjustRightInd/>
        <w:spacing w:line="360" w:lineRule="auto"/>
        <w:ind w:left="426"/>
        <w:rPr>
          <w:rFonts w:ascii="Arial" w:hAnsi="Arial" w:cs="Arial"/>
          <w:sz w:val="20"/>
          <w:szCs w:val="20"/>
        </w:rPr>
      </w:pPr>
      <w:r w:rsidRPr="00B54250">
        <w:rPr>
          <w:rStyle w:val="Hipercze"/>
          <w:rFonts w:ascii="Arial" w:hAnsi="Arial" w:cs="Arial"/>
          <w:sz w:val="20"/>
          <w:szCs w:val="20"/>
        </w:rPr>
        <w:t xml:space="preserve"> </w:t>
      </w:r>
      <w:hyperlink r:id="rId12" w:history="1">
        <w:r w:rsidRPr="00B54250">
          <w:rPr>
            <w:rStyle w:val="Hipercze"/>
            <w:rFonts w:ascii="Arial" w:hAnsi="Arial" w:cs="Arial"/>
            <w:sz w:val="20"/>
            <w:szCs w:val="20"/>
          </w:rPr>
          <w:t>https://www.orlen.pl/pl/o-firmie/o-spolce/nasze-standardy/bezpieczenstwo-w-orlenie/wykonawcy-zewnetrzni/szkoleni</w:t>
        </w:r>
      </w:hyperlink>
      <w:r w:rsidRPr="00B54250">
        <w:rPr>
          <w:rStyle w:val="Hipercze"/>
          <w:rFonts w:ascii="Arial" w:hAnsi="Arial" w:cs="Arial"/>
          <w:sz w:val="20"/>
          <w:szCs w:val="20"/>
        </w:rPr>
        <w:t>a</w:t>
      </w:r>
    </w:p>
    <w:p w14:paraId="0AF41D1C" w14:textId="5FBF866B" w:rsidR="00B54250" w:rsidRPr="00B54250" w:rsidRDefault="00B54250" w:rsidP="00CB0E08">
      <w:pPr>
        <w:pStyle w:val="Akapitzlist"/>
        <w:widowControl/>
        <w:numPr>
          <w:ilvl w:val="0"/>
          <w:numId w:val="19"/>
        </w:numPr>
        <w:spacing w:line="360" w:lineRule="auto"/>
        <w:ind w:left="426"/>
        <w:contextualSpacing w:val="0"/>
        <w:jc w:val="both"/>
        <w:rPr>
          <w:rFonts w:ascii="Arial" w:hAnsi="Arial" w:cs="Arial"/>
          <w:iCs/>
          <w:color w:val="000000" w:themeColor="text1"/>
          <w:sz w:val="20"/>
          <w:szCs w:val="20"/>
        </w:rPr>
      </w:pPr>
      <w:r w:rsidRPr="00B54250">
        <w:rPr>
          <w:rFonts w:ascii="Arial" w:hAnsi="Arial" w:cs="Arial"/>
          <w:iCs/>
          <w:sz w:val="20"/>
          <w:szCs w:val="20"/>
        </w:rPr>
        <w:t xml:space="preserve">Nieprzestrzeganie przez </w:t>
      </w:r>
      <w:r w:rsidRPr="00B54250">
        <w:rPr>
          <w:rFonts w:ascii="Arial" w:hAnsi="Arial" w:cs="Arial"/>
          <w:b/>
          <w:iCs/>
          <w:sz w:val="20"/>
          <w:szCs w:val="20"/>
        </w:rPr>
        <w:t>Wykonawcę</w:t>
      </w:r>
      <w:r w:rsidRPr="00B54250">
        <w:rPr>
          <w:rFonts w:ascii="Arial" w:hAnsi="Arial" w:cs="Arial"/>
          <w:iCs/>
          <w:sz w:val="20"/>
          <w:szCs w:val="20"/>
        </w:rPr>
        <w:t xml:space="preserve"> lub k</w:t>
      </w:r>
      <w:r w:rsidRPr="00B54250">
        <w:rPr>
          <w:rFonts w:ascii="Arial" w:hAnsi="Arial" w:cs="Arial"/>
          <w:iCs/>
          <w:color w:val="000000" w:themeColor="text1"/>
          <w:sz w:val="20"/>
          <w:szCs w:val="20"/>
        </w:rPr>
        <w:t xml:space="preserve">tóregokolwiek </w:t>
      </w:r>
      <w:r w:rsidRPr="00B54250">
        <w:rPr>
          <w:rFonts w:ascii="Arial" w:hAnsi="Arial" w:cs="Arial"/>
          <w:iCs/>
          <w:color w:val="000000" w:themeColor="text1"/>
          <w:sz w:val="20"/>
          <w:szCs w:val="20"/>
        </w:rPr>
        <w:br/>
        <w:t xml:space="preserve">z pracowników Kontrahenta/Wykonawcy/ Dzierżawcy wymogów określonych </w:t>
      </w:r>
      <w:r w:rsidRPr="00B54250">
        <w:rPr>
          <w:rFonts w:ascii="Arial" w:hAnsi="Arial" w:cs="Arial"/>
          <w:iCs/>
          <w:color w:val="000000" w:themeColor="text1"/>
          <w:sz w:val="20"/>
          <w:szCs w:val="20"/>
        </w:rPr>
        <w:br/>
        <w:t xml:space="preserve">w „Regulaminie – Wymagania Ogólne Bezpieczeństwa i Higieny Pracy w  ORLEN S.A.” będzie stanowiło poważne naruszenie warunków Umowy. </w:t>
      </w:r>
    </w:p>
    <w:p w14:paraId="520D7FA8" w14:textId="6977892C" w:rsidR="00B54250" w:rsidRPr="00B54250" w:rsidRDefault="00B54250" w:rsidP="00CB0E08">
      <w:pPr>
        <w:pStyle w:val="Akapitzlist"/>
        <w:widowControl/>
        <w:numPr>
          <w:ilvl w:val="0"/>
          <w:numId w:val="19"/>
        </w:numPr>
        <w:spacing w:line="360" w:lineRule="auto"/>
        <w:ind w:left="426"/>
        <w:contextualSpacing w:val="0"/>
        <w:jc w:val="both"/>
        <w:rPr>
          <w:rFonts w:ascii="Arial" w:hAnsi="Arial" w:cs="Arial"/>
          <w:iCs/>
          <w:sz w:val="20"/>
          <w:szCs w:val="20"/>
        </w:rPr>
      </w:pPr>
      <w:r w:rsidRPr="00B54250">
        <w:rPr>
          <w:rFonts w:ascii="Arial" w:hAnsi="Arial" w:cs="Arial"/>
          <w:color w:val="000000" w:themeColor="text1"/>
          <w:sz w:val="20"/>
          <w:szCs w:val="20"/>
          <w:lang w:bidi="ml-IN"/>
        </w:rPr>
        <w:t xml:space="preserve">W razie stwierdzenia przez nadzór </w:t>
      </w:r>
      <w:r w:rsidRPr="00B54250">
        <w:rPr>
          <w:rFonts w:ascii="Arial" w:hAnsi="Arial" w:cs="Arial"/>
          <w:b/>
          <w:color w:val="000000" w:themeColor="text1"/>
          <w:sz w:val="20"/>
          <w:szCs w:val="20"/>
          <w:lang w:bidi="ml-IN"/>
        </w:rPr>
        <w:t xml:space="preserve">Zamawiającego </w:t>
      </w:r>
      <w:r w:rsidRPr="00B54250">
        <w:rPr>
          <w:rFonts w:ascii="Arial" w:hAnsi="Arial" w:cs="Arial"/>
          <w:color w:val="000000" w:themeColor="text1"/>
          <w:sz w:val="20"/>
          <w:szCs w:val="20"/>
          <w:lang w:bidi="ml-IN"/>
        </w:rPr>
        <w:t xml:space="preserve">niewywiązania się Wykonawcy podczas realizacji Przedmiotu  Umowy z postanowień zawartych w niniejszym paragrafie/artykule, </w:t>
      </w:r>
      <w:r w:rsidRPr="00B54250">
        <w:rPr>
          <w:rFonts w:ascii="Arial" w:hAnsi="Arial" w:cs="Arial"/>
          <w:sz w:val="20"/>
          <w:szCs w:val="20"/>
          <w:lang w:bidi="ml-IN"/>
        </w:rPr>
        <w:t xml:space="preserve">a także rażącego naruszenia przez </w:t>
      </w:r>
      <w:r w:rsidRPr="00B54250">
        <w:rPr>
          <w:rFonts w:ascii="Arial" w:hAnsi="Arial" w:cs="Arial"/>
          <w:b/>
          <w:sz w:val="20"/>
          <w:szCs w:val="20"/>
          <w:lang w:bidi="ml-IN"/>
        </w:rPr>
        <w:t>Wykonawcę</w:t>
      </w:r>
      <w:r w:rsidRPr="00B54250">
        <w:rPr>
          <w:rFonts w:ascii="Arial" w:hAnsi="Arial" w:cs="Arial"/>
          <w:sz w:val="20"/>
          <w:szCs w:val="20"/>
          <w:lang w:bidi="ml-IN"/>
        </w:rPr>
        <w:t xml:space="preserve"> lub osoby pracujące w jego imieniu przepisów ogólnie obowiązujących oraz regulacji wewnętrznych bezpieczeństwa i higieny pracy, ochrony przeciwpożarowej lub bezpieczeństwa procesowego,  </w:t>
      </w:r>
      <w:r w:rsidRPr="00B54250">
        <w:rPr>
          <w:rFonts w:ascii="Arial" w:hAnsi="Arial" w:cs="Arial"/>
          <w:b/>
          <w:sz w:val="20"/>
          <w:szCs w:val="20"/>
          <w:lang w:bidi="ml-IN"/>
        </w:rPr>
        <w:t>Zamawiający</w:t>
      </w:r>
      <w:r w:rsidRPr="00B54250">
        <w:rPr>
          <w:rFonts w:ascii="Arial" w:hAnsi="Arial" w:cs="Arial"/>
          <w:sz w:val="20"/>
          <w:szCs w:val="20"/>
          <w:lang w:bidi="ml-IN"/>
        </w:rPr>
        <w:t xml:space="preserve"> podejmie stosowne działania określone w Załączniku nr 6 do „Regulaminu – Wymagania Ogólne Bezpieczeństwa i Higieny Pracy w  ORLEN S.A.” – Taryfikator kar.</w:t>
      </w:r>
    </w:p>
    <w:p w14:paraId="6AE72A9E" w14:textId="77777777" w:rsidR="00B54250" w:rsidRPr="00B92A9D" w:rsidRDefault="00B54250" w:rsidP="00B54250">
      <w:pPr>
        <w:spacing w:line="360" w:lineRule="auto"/>
        <w:jc w:val="both"/>
        <w:rPr>
          <w:rFonts w:ascii="Arial" w:hAnsi="Arial" w:cs="Arial"/>
          <w:sz w:val="22"/>
          <w:szCs w:val="22"/>
        </w:rPr>
      </w:pPr>
    </w:p>
    <w:p w14:paraId="6BDC270C" w14:textId="77777777" w:rsidR="00E959A6" w:rsidRDefault="00E959A6" w:rsidP="00E959A6">
      <w:pPr>
        <w:pStyle w:val="Teksttreci0"/>
        <w:spacing w:after="240" w:line="360" w:lineRule="auto"/>
        <w:contextualSpacing/>
        <w:jc w:val="center"/>
      </w:pPr>
      <w:r>
        <w:rPr>
          <w:b/>
          <w:bCs/>
        </w:rPr>
        <w:t>§10</w:t>
      </w:r>
      <w:r>
        <w:rPr>
          <w:b/>
          <w:bCs/>
        </w:rPr>
        <w:br/>
        <w:t>OCHRONA INFORMACJI</w:t>
      </w:r>
    </w:p>
    <w:p w14:paraId="77D2F529" w14:textId="77777777" w:rsidR="00E959A6" w:rsidRDefault="00E959A6" w:rsidP="00E959A6">
      <w:pPr>
        <w:pStyle w:val="Teksttreci0"/>
        <w:numPr>
          <w:ilvl w:val="0"/>
          <w:numId w:val="9"/>
        </w:numPr>
        <w:tabs>
          <w:tab w:val="left" w:pos="506"/>
        </w:tabs>
        <w:spacing w:after="240" w:line="360" w:lineRule="auto"/>
        <w:ind w:firstLine="280"/>
        <w:contextualSpacing/>
        <w:jc w:val="both"/>
      </w:pPr>
      <w:bookmarkStart w:id="114" w:name="bookmark153"/>
      <w:bookmarkEnd w:id="114"/>
      <w:r>
        <w:rPr>
          <w:b/>
          <w:bCs/>
        </w:rPr>
        <w:t>Tajemnica Przedsiębiorstwa</w:t>
      </w:r>
    </w:p>
    <w:p w14:paraId="73142532" w14:textId="77777777" w:rsidR="00E959A6" w:rsidRDefault="00E959A6" w:rsidP="00E959A6">
      <w:pPr>
        <w:pStyle w:val="Teksttreci0"/>
        <w:numPr>
          <w:ilvl w:val="0"/>
          <w:numId w:val="10"/>
        </w:numPr>
        <w:tabs>
          <w:tab w:val="left" w:pos="284"/>
        </w:tabs>
        <w:spacing w:after="240" w:line="360" w:lineRule="auto"/>
        <w:ind w:left="280" w:hanging="280"/>
        <w:contextualSpacing/>
        <w:jc w:val="both"/>
      </w:pPr>
      <w:bookmarkStart w:id="115" w:name="bookmark154"/>
      <w:bookmarkEnd w:id="115"/>
      <w: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w:t>
      </w:r>
      <w:r>
        <w:lastRenderedPageBreak/>
        <w:t>bezpośrednio lub pośrednio Zamawiającego, spółek z Grupy Kapitałowej Zamawiającego lub ich kontrahentów, w tym treści niniejszej umowy. Strony przyjmują, że informacje techniczne</w:t>
      </w:r>
      <w:r>
        <w:rPr>
          <w:i/>
          <w:iCs/>
        </w:rPr>
        <w:t xml:space="preserve">, </w:t>
      </w:r>
      <w:r>
        <w:t>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(Dz. U. 2022 r., poz. 1233 tj.) (dalej: „Tajemnica Przedsiębiorstwa”), chyba że w chwili przekazania, osoba przekazująca określi na piśmie lub w formie elektronicznej odmienny, od określonego powyżej, charakter takich informacji.</w:t>
      </w:r>
    </w:p>
    <w:p w14:paraId="66E3E061" w14:textId="77777777" w:rsidR="00E959A6" w:rsidRDefault="00E959A6" w:rsidP="00E959A6">
      <w:pPr>
        <w:pStyle w:val="Teksttreci0"/>
        <w:numPr>
          <w:ilvl w:val="0"/>
          <w:numId w:val="10"/>
        </w:numPr>
        <w:tabs>
          <w:tab w:val="left" w:pos="303"/>
        </w:tabs>
        <w:spacing w:after="240" w:line="360" w:lineRule="auto"/>
        <w:ind w:left="280" w:hanging="280"/>
        <w:contextualSpacing/>
        <w:jc w:val="both"/>
      </w:pPr>
      <w:bookmarkStart w:id="116" w:name="bookmark155"/>
      <w:bookmarkEnd w:id="116"/>
      <w: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F23D4C3" w14:textId="77777777" w:rsidR="00E959A6" w:rsidRDefault="00E959A6" w:rsidP="00E959A6">
      <w:pPr>
        <w:pStyle w:val="Teksttreci0"/>
        <w:numPr>
          <w:ilvl w:val="1"/>
          <w:numId w:val="10"/>
        </w:numPr>
        <w:tabs>
          <w:tab w:val="left" w:pos="744"/>
        </w:tabs>
        <w:spacing w:after="240" w:line="360" w:lineRule="auto"/>
        <w:ind w:left="280" w:firstLine="20"/>
        <w:contextualSpacing/>
        <w:jc w:val="both"/>
      </w:pPr>
      <w:bookmarkStart w:id="117" w:name="bookmark156"/>
      <w:bookmarkEnd w:id="117"/>
      <w:r>
        <w:t>ujawnienie lub wykorzystanie informacji jest konieczne do prawidłowego wykonania niniejszej umowy i zgodne z tą umową lub</w:t>
      </w:r>
    </w:p>
    <w:p w14:paraId="2CA6096B" w14:textId="77777777" w:rsidR="00E959A6" w:rsidRDefault="00E959A6" w:rsidP="00E959A6">
      <w:pPr>
        <w:pStyle w:val="Teksttreci0"/>
        <w:numPr>
          <w:ilvl w:val="1"/>
          <w:numId w:val="10"/>
        </w:numPr>
        <w:tabs>
          <w:tab w:val="left" w:pos="744"/>
        </w:tabs>
        <w:spacing w:after="240" w:line="360" w:lineRule="auto"/>
        <w:ind w:left="280" w:firstLine="20"/>
        <w:contextualSpacing/>
        <w:jc w:val="both"/>
      </w:pPr>
      <w:bookmarkStart w:id="118" w:name="bookmark157"/>
      <w:bookmarkEnd w:id="118"/>
      <w:r>
        <w:t>informacje w chwili ich ujawnienia są już publicznie dostępne, a ich ujawnienie zostało dokonane przez Zamawiającego lub za jego zgodą lub w sposób inny niż poprzez niezgodne z prawem lub jakąkolwiek umową działanie lub zaniechanie lub</w:t>
      </w:r>
    </w:p>
    <w:p w14:paraId="78C419C5" w14:textId="77777777" w:rsidR="00E959A6" w:rsidRDefault="00E959A6" w:rsidP="00E959A6">
      <w:pPr>
        <w:pStyle w:val="Teksttreci0"/>
        <w:numPr>
          <w:ilvl w:val="1"/>
          <w:numId w:val="10"/>
        </w:numPr>
        <w:tabs>
          <w:tab w:val="left" w:pos="744"/>
        </w:tabs>
        <w:spacing w:after="240" w:line="360" w:lineRule="auto"/>
        <w:ind w:left="280" w:firstLine="20"/>
        <w:contextualSpacing/>
        <w:jc w:val="both"/>
      </w:pPr>
      <w:bookmarkStart w:id="119" w:name="bookmark158"/>
      <w:bookmarkEnd w:id="119"/>
      <w: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61D9AD9" w14:textId="77777777" w:rsidR="00E959A6" w:rsidRDefault="00E959A6" w:rsidP="00E959A6">
      <w:pPr>
        <w:pStyle w:val="Teksttreci0"/>
        <w:numPr>
          <w:ilvl w:val="1"/>
          <w:numId w:val="10"/>
        </w:numPr>
        <w:tabs>
          <w:tab w:val="left" w:pos="744"/>
        </w:tabs>
        <w:spacing w:after="240" w:line="360" w:lineRule="auto"/>
        <w:ind w:left="280" w:firstLine="20"/>
        <w:contextualSpacing/>
        <w:jc w:val="both"/>
      </w:pPr>
      <w:bookmarkStart w:id="120" w:name="bookmark159"/>
      <w:bookmarkEnd w:id="120"/>
      <w:r>
        <w:t>Zamawiający wyraził Wykonawcy pisemną zgodę na ujawnienie lub wykorzystanie informacji w określonym celu, we wskazany przez Zamawiającego sposób.</w:t>
      </w:r>
    </w:p>
    <w:p w14:paraId="08CA291D"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1" w:name="_Hlk213061943"/>
      <w: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4E97EC71"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2" w:name="bookmark162"/>
      <w:bookmarkStart w:id="123" w:name="_Hlk213061857"/>
      <w:bookmarkEnd w:id="121"/>
      <w:bookmarkEnd w:id="122"/>
      <w:r>
        <w:t xml:space="preserve">Obowiązek zachowania w tajemnicy informacji, o których mowa w ust. 1 powyżej rozciąga się </w:t>
      </w:r>
      <w:r>
        <w:lastRenderedPageBreak/>
        <w:t>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w:t>
      </w:r>
    </w:p>
    <w:bookmarkEnd w:id="123"/>
    <w:p w14:paraId="355679A7"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r>
        <w:t>Wykonawca zobowiązany jest na każde żądanie Zamawiającego, w terminie nie dłuższym niż 5 dni, przesłać Kupującemu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w:t>
      </w:r>
    </w:p>
    <w:p w14:paraId="5185C3E6"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4" w:name="bookmark163"/>
      <w:bookmarkEnd w:id="124"/>
      <w: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3B92C4B"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5" w:name="bookmark164"/>
      <w:bookmarkEnd w:id="125"/>
      <w: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41E4F5A3"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6" w:name="bookmark165"/>
      <w:bookmarkEnd w:id="126"/>
      <w:r>
        <w:t xml:space="preserve">W przypadku nieuprawnionego wykorzystania, przekazania lub ujawnienia przez Wykonawcę Tajemnicy Przedsiębiorstwa, Zamawiający uprawniony jest do żądania od Wykonawcy zapłaty kary umownej w wysokości 100.000,00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 </w:t>
      </w:r>
      <w:bookmarkStart w:id="127" w:name="_Hlk210301541"/>
      <w:r>
        <w:t>(Dz. U. 2022 r., poz. 1233 tj. ze zm.).</w:t>
      </w:r>
      <w:bookmarkEnd w:id="127"/>
    </w:p>
    <w:p w14:paraId="07B0577E" w14:textId="77777777" w:rsidR="00E959A6" w:rsidRDefault="00E959A6" w:rsidP="00E959A6">
      <w:pPr>
        <w:pStyle w:val="Teksttreci0"/>
        <w:numPr>
          <w:ilvl w:val="0"/>
          <w:numId w:val="10"/>
        </w:numPr>
        <w:tabs>
          <w:tab w:val="left" w:pos="303"/>
        </w:tabs>
        <w:spacing w:after="240" w:line="360" w:lineRule="auto"/>
        <w:ind w:left="300" w:hanging="300"/>
        <w:contextualSpacing/>
        <w:jc w:val="both"/>
      </w:pPr>
      <w:bookmarkStart w:id="128" w:name="bookmark166"/>
      <w:bookmarkEnd w:id="128"/>
      <w:r>
        <w:t xml:space="preserve">W przypadku, gdy w związku z realizacją niniejszej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w:t>
      </w:r>
      <w:r>
        <w:lastRenderedPageBreak/>
        <w:t>będą zasady i warunki ochrony oraz przetwarzania tych danych.</w:t>
      </w:r>
    </w:p>
    <w:p w14:paraId="1319381F" w14:textId="5BFBD125" w:rsidR="00E959A6" w:rsidRPr="004619B4" w:rsidRDefault="00E959A6" w:rsidP="00E959A6">
      <w:pPr>
        <w:pStyle w:val="Teksttreci0"/>
        <w:numPr>
          <w:ilvl w:val="0"/>
          <w:numId w:val="10"/>
        </w:numPr>
        <w:tabs>
          <w:tab w:val="left" w:pos="303"/>
        </w:tabs>
        <w:spacing w:after="240" w:line="360" w:lineRule="auto"/>
        <w:ind w:left="300" w:hanging="300"/>
        <w:contextualSpacing/>
        <w:jc w:val="both"/>
      </w:pPr>
      <w:bookmarkStart w:id="129" w:name="bookmark167"/>
      <w:bookmarkEnd w:id="129"/>
      <w:r w:rsidRPr="007F3788">
        <w:t xml:space="preserve">W związku z tym, że na ORLEN S.A. ciążą obowiązki informacyjne wobec rynku kapitałowego, które uregulowane są w Rozporządzeniu Parlamentu Europejskiego i Rady (UE) NR 596/2014 z </w:t>
      </w:r>
      <w:r w:rsidRPr="004619B4">
        <w:t>dnia 16 kwietnia 2014 r. w sprawie nadużyć na rynku (rozporządzenie w sprawie nadużyć na rynku)</w:t>
      </w:r>
      <w:r w:rsidRPr="007F3788">
        <w:t xml:space="preserve"> oraz uchylającego dyrektywę 2003/6/WE Parlamentu Europejskiego i Rady i dyrektywy Komisji 2003/124/WE, 2003/125/WE i 2004/72/WE (dalej „Rozporządzenie MAR”), wprowadza się  </w:t>
      </w:r>
      <w:r w:rsidRPr="004619B4">
        <w:t>Załącznik nr 11</w:t>
      </w:r>
      <w:r w:rsidRPr="007F3788">
        <w:t xml:space="preserve"> do niniejszej Umowy.</w:t>
      </w:r>
      <w:bookmarkStart w:id="130" w:name="bookmark168"/>
      <w:bookmarkEnd w:id="130"/>
      <w:r w:rsidR="00D962B4">
        <w:t xml:space="preserve"> </w:t>
      </w:r>
      <w:r w:rsidRPr="00373B5E">
        <w:t>W</w:t>
      </w:r>
      <w:r>
        <w:t xml:space="preserve"> przypadku, gdy w trakcie realizacji niniejszej umowy, zaistnieje konieczności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w:t>
      </w:r>
      <w:r w:rsidRPr="0024476B">
        <w:t>zobowiązuje się do stosowania zasad i warunków ochrony Tajemnicy Spółki ORLEN S.A. określonych w punkcie I.</w:t>
      </w:r>
    </w:p>
    <w:p w14:paraId="498AAB58" w14:textId="77777777" w:rsidR="00E959A6" w:rsidRDefault="00E959A6" w:rsidP="00E959A6">
      <w:pPr>
        <w:pStyle w:val="Teksttreci0"/>
        <w:numPr>
          <w:ilvl w:val="0"/>
          <w:numId w:val="10"/>
        </w:numPr>
        <w:tabs>
          <w:tab w:val="left" w:pos="696"/>
        </w:tabs>
        <w:spacing w:after="240" w:line="360" w:lineRule="auto"/>
        <w:ind w:left="380" w:hanging="380"/>
        <w:contextualSpacing/>
        <w:jc w:val="both"/>
      </w:pPr>
      <w:bookmarkStart w:id="131" w:name="bookmark169"/>
      <w:bookmarkEnd w:id="131"/>
      <w:r>
        <w:t>Dla uniknięcia wątpliwości Strony potwierdzają, że Wykonawca,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67DC1DA4" w14:textId="77777777" w:rsidR="00E959A6" w:rsidRDefault="00E959A6" w:rsidP="00E959A6">
      <w:pPr>
        <w:pStyle w:val="Teksttreci0"/>
        <w:numPr>
          <w:ilvl w:val="0"/>
          <w:numId w:val="10"/>
        </w:numPr>
        <w:tabs>
          <w:tab w:val="left" w:pos="696"/>
        </w:tabs>
        <w:spacing w:after="240" w:line="360" w:lineRule="auto"/>
        <w:ind w:left="380" w:hanging="380"/>
        <w:contextualSpacing/>
        <w:jc w:val="both"/>
      </w:pPr>
      <w:bookmarkStart w:id="132" w:name="bookmark170"/>
      <w:bookmarkEnd w:id="132"/>
      <w: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niniejszej Umowy z Zamawiającym, obowiązku informacyjnego wobec osób fizycznych zatrudnionych przez Wykonawcę lub współpracujących z Wykonawcą przy zawarciu lub realizacji niniejszej Umowy - bez względu na podstawę prawną tej współpracy </w:t>
      </w:r>
      <w:r w:rsidRPr="00A779B9">
        <w:rPr>
          <w:lang w:bidi="pl-PL"/>
        </w:rPr>
        <w:t xml:space="preserve">w tym także członków organów </w:t>
      </w:r>
      <w:r>
        <w:rPr>
          <w:lang w:bidi="pl-PL"/>
        </w:rPr>
        <w:t>Wykonawcy</w:t>
      </w:r>
      <w:r w:rsidRPr="00A779B9">
        <w:rPr>
          <w:lang w:bidi="pl-PL"/>
        </w:rPr>
        <w:t xml:space="preserve">, prokurentów lub pełnomocników reprezentujących </w:t>
      </w:r>
      <w:r>
        <w:rPr>
          <w:lang w:bidi="pl-PL"/>
        </w:rPr>
        <w:t>Wykonawcę,</w:t>
      </w:r>
      <w:r>
        <w:t xml:space="preserve"> których dane osobowe udostępnione zostały Zamawiającemu przez Wykonawcę w związku z zawarciem lub realizacją niniejszej Umowy. Obowiązek, o którym mowa w zdaniu poprzedzającym powinien zostać spełniony poprzez przekazanie tym osobom klauzuli informacyjnej stanowiącej Załącznik nr 10 do niniejszej Umowy, przy jednoczesnym zachowaniu zasady rozliczalności.</w:t>
      </w:r>
    </w:p>
    <w:p w14:paraId="026A1225" w14:textId="77777777" w:rsidR="00E959A6" w:rsidRDefault="00E959A6" w:rsidP="00E959A6">
      <w:pPr>
        <w:pStyle w:val="Nagwek21"/>
        <w:keepNext/>
        <w:keepLines/>
        <w:spacing w:after="240" w:line="360" w:lineRule="auto"/>
        <w:contextualSpacing/>
      </w:pPr>
      <w:bookmarkStart w:id="133" w:name="bookmark171"/>
      <w:bookmarkStart w:id="134" w:name="bookmark172"/>
      <w:bookmarkStart w:id="135" w:name="bookmark173"/>
      <w:r>
        <w:t>§11</w:t>
      </w:r>
      <w:r>
        <w:br/>
        <w:t>OCHRONA DANYCH OSOBOWYCH</w:t>
      </w:r>
      <w:bookmarkEnd w:id="133"/>
      <w:bookmarkEnd w:id="134"/>
      <w:bookmarkEnd w:id="135"/>
    </w:p>
    <w:p w14:paraId="3A46C8B1" w14:textId="77777777" w:rsidR="00E959A6" w:rsidRDefault="00E959A6" w:rsidP="00E959A6">
      <w:pPr>
        <w:pStyle w:val="Teksttreci0"/>
        <w:numPr>
          <w:ilvl w:val="0"/>
          <w:numId w:val="11"/>
        </w:numPr>
        <w:tabs>
          <w:tab w:val="left" w:pos="362"/>
        </w:tabs>
        <w:spacing w:after="240" w:line="360" w:lineRule="auto"/>
        <w:ind w:left="380" w:hanging="380"/>
        <w:contextualSpacing/>
        <w:jc w:val="both"/>
      </w:pPr>
      <w:bookmarkStart w:id="136" w:name="bookmark174"/>
      <w:bookmarkEnd w:id="136"/>
      <w: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współpracowników oraz pracowników drugiej Strony, wskazanych w Umowie jako osoby do kontaktu (tzw. dane kontaktowe) oraz osób uprawnionych do reprezentowania drugiej Strony. Przekazywane na potrzeby realizacji Umowy dane osobowe są danymi zwykłymi i obejmują </w:t>
      </w:r>
      <w:r>
        <w:lastRenderedPageBreak/>
        <w:t>w szczególności imię, nazwisko, zajmowane stanowisko i miejsce pracy, numer służbowego telefonu, służbowy adres email.</w:t>
      </w:r>
    </w:p>
    <w:p w14:paraId="488E116F" w14:textId="77777777" w:rsidR="00E959A6" w:rsidRDefault="00E959A6" w:rsidP="00E959A6">
      <w:pPr>
        <w:pStyle w:val="Teksttreci0"/>
        <w:numPr>
          <w:ilvl w:val="0"/>
          <w:numId w:val="11"/>
        </w:numPr>
        <w:tabs>
          <w:tab w:val="left" w:pos="362"/>
        </w:tabs>
        <w:spacing w:after="240" w:line="360" w:lineRule="auto"/>
        <w:ind w:left="380" w:hanging="380"/>
        <w:contextualSpacing/>
        <w:jc w:val="both"/>
      </w:pPr>
      <w:bookmarkStart w:id="137" w:name="bookmark175"/>
      <w:bookmarkEnd w:id="137"/>
      <w:r>
        <w:t>Dane osobowe osób, o których mowa w ust. 1, będą przetwarzane przez Strony na podstawie art. 6 ust. 1 lit. f) RODO (tj. przetwarzanie jest niezbędne do celów wynikających z prawnie uzasadnionych interesów realizowanych przez administratorów danych) oraz na podstawie art. 6 ust. 1 lit c) RODO (tj. przetwarzanie jest niezbędne do wypełnienia obowiązku prawnego ciążącego na administratorach danych) jedynie w celu i zakresie niezbędnym do wykonania zadań związanych z realizacją zawartej Umowy.</w:t>
      </w:r>
    </w:p>
    <w:p w14:paraId="0D3FA5B8" w14:textId="77777777" w:rsidR="00E959A6" w:rsidRDefault="00E959A6" w:rsidP="00E959A6">
      <w:pPr>
        <w:pStyle w:val="Teksttreci0"/>
        <w:numPr>
          <w:ilvl w:val="0"/>
          <w:numId w:val="11"/>
        </w:numPr>
        <w:tabs>
          <w:tab w:val="left" w:pos="362"/>
        </w:tabs>
        <w:spacing w:after="240" w:line="360" w:lineRule="auto"/>
        <w:ind w:left="380" w:hanging="380"/>
        <w:contextualSpacing/>
        <w:jc w:val="both"/>
      </w:pPr>
      <w:bookmarkStart w:id="138" w:name="bookmark176"/>
      <w:bookmarkEnd w:id="138"/>
      <w: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oraz przepisami RODO.</w:t>
      </w:r>
    </w:p>
    <w:p w14:paraId="5DC547E1" w14:textId="77777777" w:rsidR="00E959A6" w:rsidRDefault="00E959A6" w:rsidP="00E959A6">
      <w:pPr>
        <w:pStyle w:val="Teksttreci0"/>
        <w:numPr>
          <w:ilvl w:val="0"/>
          <w:numId w:val="11"/>
        </w:numPr>
        <w:tabs>
          <w:tab w:val="left" w:pos="454"/>
        </w:tabs>
        <w:spacing w:after="240" w:line="360" w:lineRule="auto"/>
        <w:ind w:left="380" w:hanging="380"/>
        <w:contextualSpacing/>
        <w:jc w:val="both"/>
      </w:pPr>
      <w:bookmarkStart w:id="139" w:name="bookmark177"/>
      <w:bookmarkEnd w:id="139"/>
      <w:r>
        <w:t>Wykonawca zobowiązany jest do wypełnienia, w imieniu ORLEN S.A. jako Administratora danych w rozumieniu obowiązujących przepisów prawa o ochronie danych osobowych, niezwłocznie, jednakże nie później niż w terminie 30 (trzydzieści) dni od dnia zawarcia niniejszej umowy, obowiązku informacyjnego wobec osób fizycznych zatrudnionych przez Zamawiającego lub współpracujących z Zamawiającym przy zawarciu lub realizacji niniejszej umowy - bez względu na podstawę prawną tej współpracy - których dane osobowe udostępnione zostały ORLEN S.A. przez Zamawiającego w związku z zawarciem lub realizacją niniejszej umowy. Obowiązek, o którym mowa w zdaniu poprzedzającym powinien zostać spełniony poprzez przekazanie tym osobom klauzuli informacyjnej stanowiącej Załącznik nr 7 do niniejszej Umowy, przy jednoczesnym zachowaniu zasady rozliczalności.</w:t>
      </w:r>
    </w:p>
    <w:p w14:paraId="746359E1" w14:textId="77777777" w:rsidR="00E959A6" w:rsidRDefault="00E959A6" w:rsidP="00E959A6">
      <w:pPr>
        <w:pStyle w:val="Nagwek21"/>
        <w:keepNext/>
        <w:keepLines/>
        <w:spacing w:after="240" w:line="360" w:lineRule="auto"/>
        <w:contextualSpacing/>
      </w:pPr>
      <w:bookmarkStart w:id="140" w:name="bookmark178"/>
      <w:bookmarkStart w:id="141" w:name="bookmark179"/>
      <w:bookmarkStart w:id="142" w:name="bookmark180"/>
      <w:r>
        <w:t>§ 12</w:t>
      </w:r>
      <w:r>
        <w:br/>
        <w:t>KOMUNIKACJA ZEWNĘTRZNA</w:t>
      </w:r>
      <w:bookmarkEnd w:id="140"/>
      <w:bookmarkEnd w:id="141"/>
      <w:bookmarkEnd w:id="142"/>
    </w:p>
    <w:p w14:paraId="227BF018" w14:textId="70F3C055" w:rsidR="00E959A6" w:rsidRPr="00E126F7" w:rsidRDefault="00E959A6" w:rsidP="00E959A6">
      <w:pPr>
        <w:pStyle w:val="Akapitzlist"/>
        <w:widowControl/>
        <w:numPr>
          <w:ilvl w:val="0"/>
          <w:numId w:val="29"/>
        </w:numPr>
        <w:spacing w:line="360" w:lineRule="auto"/>
        <w:ind w:left="426" w:hanging="426"/>
        <w:contextualSpacing w:val="0"/>
        <w:jc w:val="both"/>
        <w:rPr>
          <w:rFonts w:ascii="Arial" w:hAnsi="Arial" w:cs="Arial"/>
          <w:sz w:val="20"/>
          <w:szCs w:val="20"/>
        </w:rPr>
      </w:pPr>
      <w:r>
        <w:rPr>
          <w:rFonts w:ascii="Arial" w:hAnsi="Arial" w:cs="Arial"/>
          <w:sz w:val="20"/>
          <w:szCs w:val="20"/>
        </w:rPr>
        <w:t>Wykonawca</w:t>
      </w:r>
      <w:r w:rsidRPr="001B4EA5">
        <w:rPr>
          <w:rFonts w:ascii="Arial" w:hAnsi="Arial" w:cs="Arial"/>
          <w:sz w:val="20"/>
          <w:szCs w:val="20"/>
        </w:rPr>
        <w:t xml:space="preserve"> zobowiązuje się uzyskać uprzednią pisemną zgodę ORLEN S.A. na zamieszczenie firmy, nazwy spółki, znaku towarowego lub innego oznaczenia chronionego na rzecz ORLEN S.A. na swojej stronie internetowej, liście</w:t>
      </w:r>
      <w:r>
        <w:rPr>
          <w:rFonts w:ascii="Arial" w:hAnsi="Arial" w:cs="Arial"/>
          <w:sz w:val="20"/>
          <w:szCs w:val="20"/>
        </w:rPr>
        <w:t xml:space="preserve"> kontrahentów, </w:t>
      </w:r>
      <w:r w:rsidRPr="001B4EA5">
        <w:rPr>
          <w:rFonts w:ascii="Arial" w:hAnsi="Arial" w:cs="Arial"/>
          <w:sz w:val="20"/>
          <w:szCs w:val="20"/>
        </w:rPr>
        <w:t>w broszurach, reklamie oraz wszelkich innych materiałach reklamowych</w:t>
      </w:r>
      <w:r>
        <w:rPr>
          <w:rFonts w:ascii="Arial" w:hAnsi="Arial" w:cs="Arial"/>
          <w:sz w:val="20"/>
          <w:szCs w:val="20"/>
        </w:rPr>
        <w:t xml:space="preserve"> </w:t>
      </w:r>
      <w:r w:rsidRPr="001B4EA5">
        <w:rPr>
          <w:rFonts w:ascii="Arial" w:hAnsi="Arial" w:cs="Arial"/>
          <w:sz w:val="20"/>
          <w:szCs w:val="20"/>
        </w:rPr>
        <w:t xml:space="preserve">i marketingowych.  W takim przypadku, </w:t>
      </w:r>
      <w:r>
        <w:rPr>
          <w:rFonts w:ascii="Arial" w:hAnsi="Arial" w:cs="Arial"/>
          <w:sz w:val="20"/>
          <w:szCs w:val="20"/>
        </w:rPr>
        <w:t>Wykonawca</w:t>
      </w:r>
      <w:r w:rsidRPr="001B4EA5">
        <w:rPr>
          <w:rFonts w:ascii="Arial" w:hAnsi="Arial" w:cs="Arial"/>
          <w:sz w:val="20"/>
          <w:szCs w:val="20"/>
        </w:rPr>
        <w:t xml:space="preserve"> zobowiązuje się do przedłożenia do ORLEN S.A., wraz z wnioskiem o wyraże</w:t>
      </w:r>
      <w:r>
        <w:rPr>
          <w:rFonts w:ascii="Arial" w:hAnsi="Arial" w:cs="Arial"/>
          <w:sz w:val="20"/>
          <w:szCs w:val="20"/>
        </w:rPr>
        <w:t xml:space="preserve">nie zgody, projektu materiałów, </w:t>
      </w:r>
      <w:r>
        <w:rPr>
          <w:rFonts w:ascii="Arial" w:hAnsi="Arial" w:cs="Arial"/>
          <w:sz w:val="20"/>
          <w:szCs w:val="20"/>
        </w:rPr>
        <w:br/>
      </w:r>
      <w:r w:rsidRPr="001B4EA5">
        <w:rPr>
          <w:rFonts w:ascii="Arial" w:hAnsi="Arial" w:cs="Arial"/>
          <w:sz w:val="20"/>
          <w:szCs w:val="20"/>
        </w:rPr>
        <w:t xml:space="preserve">w których takie dane miałyby zostać zamieszczone.  </w:t>
      </w:r>
    </w:p>
    <w:p w14:paraId="07B69D2B" w14:textId="3607B6C0" w:rsidR="00E959A6" w:rsidRPr="00E126F7" w:rsidRDefault="00E959A6" w:rsidP="00E959A6">
      <w:pPr>
        <w:spacing w:line="360" w:lineRule="auto"/>
        <w:ind w:left="426" w:hanging="426"/>
        <w:jc w:val="both"/>
        <w:rPr>
          <w:rFonts w:ascii="Arial" w:hAnsi="Arial" w:cs="Arial"/>
          <w:sz w:val="20"/>
          <w:szCs w:val="20"/>
        </w:rPr>
      </w:pPr>
      <w:r w:rsidRPr="001B4EA5">
        <w:rPr>
          <w:rFonts w:ascii="Arial" w:hAnsi="Arial" w:cs="Arial"/>
          <w:sz w:val="20"/>
          <w:szCs w:val="20"/>
        </w:rPr>
        <w:t>2.</w:t>
      </w:r>
      <w:r w:rsidRPr="001B4EA5">
        <w:rPr>
          <w:rFonts w:ascii="Times New Roman" w:hAnsi="Times New Roman"/>
          <w:sz w:val="20"/>
          <w:szCs w:val="20"/>
        </w:rPr>
        <w:t>   </w:t>
      </w:r>
      <w:r>
        <w:rPr>
          <w:rFonts w:ascii="Times New Roman" w:hAnsi="Times New Roman"/>
          <w:sz w:val="20"/>
          <w:szCs w:val="20"/>
        </w:rPr>
        <w:tab/>
      </w:r>
      <w:r>
        <w:rPr>
          <w:rFonts w:ascii="Arial" w:hAnsi="Arial" w:cs="Arial"/>
          <w:sz w:val="20"/>
          <w:szCs w:val="20"/>
        </w:rPr>
        <w:t>Wykonawca</w:t>
      </w:r>
      <w:r w:rsidRPr="001B4EA5">
        <w:rPr>
          <w:rFonts w:ascii="Arial" w:hAnsi="Arial" w:cs="Arial"/>
          <w:sz w:val="20"/>
          <w:szCs w:val="20"/>
        </w:rPr>
        <w:t> zobowiązuje się również do uzyskania uprzedniej pisemnej zgody</w:t>
      </w:r>
      <w:r w:rsidRPr="001B4EA5">
        <w:rPr>
          <w:rFonts w:ascii="Arial" w:hAnsi="Arial" w:cs="Arial"/>
          <w:sz w:val="20"/>
          <w:szCs w:val="20"/>
        </w:rPr>
        <w:br/>
        <w:t xml:space="preserve">ORLEN S.A. na przekazanie środkom masowego przekazu takim jak prasa, radio, TV, Internet jakichkolwiek informacji dotyczących Umowy. W takim przypadku, </w:t>
      </w:r>
      <w:r>
        <w:rPr>
          <w:rFonts w:ascii="Arial" w:hAnsi="Arial" w:cs="Arial"/>
          <w:sz w:val="20"/>
          <w:szCs w:val="20"/>
        </w:rPr>
        <w:t>Wykonawca</w:t>
      </w:r>
      <w:r w:rsidRPr="001B4EA5">
        <w:rPr>
          <w:rFonts w:ascii="Arial" w:hAnsi="Arial" w:cs="Arial"/>
          <w:sz w:val="20"/>
          <w:szCs w:val="20"/>
        </w:rPr>
        <w:t xml:space="preserve"> zobowiązuje się do przedłożenia do ORLEN S.A., wraz z wnioskiem o wyrażenie zgody, treści informacji jaka miałaby zostać wykorzystana w środkach masowego przekazu.</w:t>
      </w:r>
    </w:p>
    <w:p w14:paraId="03B822F0" w14:textId="77777777" w:rsidR="00E959A6" w:rsidRPr="00E126F7" w:rsidRDefault="00E959A6" w:rsidP="00E959A6">
      <w:pPr>
        <w:spacing w:line="360" w:lineRule="auto"/>
        <w:ind w:left="426" w:hanging="426"/>
        <w:jc w:val="both"/>
        <w:rPr>
          <w:rFonts w:ascii="Arial" w:hAnsi="Arial" w:cs="Arial"/>
          <w:sz w:val="20"/>
          <w:szCs w:val="20"/>
        </w:rPr>
      </w:pPr>
      <w:r w:rsidRPr="001B4EA5">
        <w:rPr>
          <w:rFonts w:ascii="Arial" w:hAnsi="Arial" w:cs="Arial"/>
          <w:sz w:val="20"/>
          <w:szCs w:val="20"/>
        </w:rPr>
        <w:t>3.    Obowiązek uzyskania zgody, o której mowa w ust. 1 i 2 powyżej, nie dotyczy:</w:t>
      </w:r>
    </w:p>
    <w:p w14:paraId="4A20FA06" w14:textId="77777777" w:rsidR="00E959A6" w:rsidRPr="001B4EA5" w:rsidRDefault="00E959A6" w:rsidP="00E959A6">
      <w:pPr>
        <w:widowControl/>
        <w:numPr>
          <w:ilvl w:val="0"/>
          <w:numId w:val="28"/>
        </w:numPr>
        <w:spacing w:line="360" w:lineRule="auto"/>
        <w:jc w:val="both"/>
        <w:rPr>
          <w:rFonts w:ascii="Arial" w:eastAsia="Times New Roman" w:hAnsi="Arial" w:cs="Arial"/>
          <w:sz w:val="20"/>
          <w:szCs w:val="20"/>
        </w:rPr>
      </w:pPr>
      <w:r w:rsidRPr="001B4EA5">
        <w:rPr>
          <w:rFonts w:ascii="Arial" w:eastAsia="Times New Roman" w:hAnsi="Arial" w:cs="Arial"/>
          <w:sz w:val="20"/>
          <w:szCs w:val="20"/>
        </w:rPr>
        <w:t xml:space="preserve">przypadku posługiwania się przez </w:t>
      </w:r>
      <w:r>
        <w:rPr>
          <w:rFonts w:ascii="Arial" w:eastAsia="Times New Roman" w:hAnsi="Arial" w:cs="Arial"/>
          <w:sz w:val="20"/>
          <w:szCs w:val="20"/>
        </w:rPr>
        <w:t>Wykonawcę</w:t>
      </w:r>
      <w:r w:rsidRPr="001B4EA5">
        <w:rPr>
          <w:rFonts w:ascii="Arial" w:eastAsia="Times New Roman" w:hAnsi="Arial" w:cs="Arial"/>
          <w:sz w:val="20"/>
          <w:szCs w:val="20"/>
        </w:rPr>
        <w:t xml:space="preserve"> uzyskanymi od ORLEN S.A. listami referencyjnymi, jednakże brak obowiązku uzyskania zgody obejmuje tylko</w:t>
      </w:r>
      <w:r w:rsidRPr="001B4EA5">
        <w:rPr>
          <w:rFonts w:ascii="Arial" w:eastAsia="Times New Roman" w:hAnsi="Arial" w:cs="Arial"/>
          <w:sz w:val="20"/>
          <w:szCs w:val="20"/>
        </w:rPr>
        <w:br/>
      </w:r>
      <w:r w:rsidRPr="001B4EA5">
        <w:rPr>
          <w:rFonts w:ascii="Arial" w:eastAsia="Times New Roman" w:hAnsi="Arial" w:cs="Arial"/>
          <w:sz w:val="20"/>
          <w:szCs w:val="20"/>
        </w:rPr>
        <w:lastRenderedPageBreak/>
        <w:t xml:space="preserve">i wyłącznie uprawnienie </w:t>
      </w:r>
      <w:r>
        <w:rPr>
          <w:rFonts w:ascii="Arial" w:eastAsia="Times New Roman" w:hAnsi="Arial" w:cs="Arial"/>
          <w:sz w:val="20"/>
          <w:szCs w:val="20"/>
        </w:rPr>
        <w:t>Wykonawcy</w:t>
      </w:r>
      <w:r w:rsidRPr="001B4EA5">
        <w:rPr>
          <w:rFonts w:ascii="Arial" w:eastAsia="Times New Roman" w:hAnsi="Arial" w:cs="Arial"/>
          <w:sz w:val="20"/>
          <w:szCs w:val="20"/>
        </w:rPr>
        <w:t xml:space="preserve"> do złożenia listów referencyjnych wraz</w:t>
      </w:r>
      <w:r w:rsidRPr="001B4EA5">
        <w:rPr>
          <w:rFonts w:ascii="Arial" w:eastAsia="Times New Roman" w:hAnsi="Arial" w:cs="Arial"/>
          <w:sz w:val="20"/>
          <w:szCs w:val="20"/>
        </w:rPr>
        <w:br/>
        <w:t>z ofertą składaną przez niego oznaczonemu indywidualnie adresatowi,</w:t>
      </w:r>
    </w:p>
    <w:p w14:paraId="6E2491CB" w14:textId="77777777" w:rsidR="00E959A6" w:rsidRPr="00E126F7" w:rsidRDefault="00E959A6" w:rsidP="00E959A6">
      <w:pPr>
        <w:widowControl/>
        <w:numPr>
          <w:ilvl w:val="0"/>
          <w:numId w:val="28"/>
        </w:numPr>
        <w:spacing w:line="360" w:lineRule="auto"/>
        <w:jc w:val="both"/>
        <w:rPr>
          <w:rFonts w:ascii="Arial" w:eastAsia="Times New Roman" w:hAnsi="Arial" w:cs="Arial"/>
          <w:sz w:val="20"/>
          <w:szCs w:val="20"/>
        </w:rPr>
      </w:pPr>
      <w:r w:rsidRPr="001B4EA5">
        <w:rPr>
          <w:rFonts w:ascii="Arial" w:eastAsia="Times New Roman" w:hAnsi="Arial" w:cs="Arial"/>
          <w:sz w:val="20"/>
          <w:szCs w:val="20"/>
        </w:rPr>
        <w:t xml:space="preserve">przypadku wypełniania przez </w:t>
      </w:r>
      <w:r>
        <w:rPr>
          <w:rFonts w:ascii="Arial" w:eastAsia="Times New Roman" w:hAnsi="Arial" w:cs="Arial"/>
          <w:sz w:val="20"/>
          <w:szCs w:val="20"/>
        </w:rPr>
        <w:t>Wykonawcę</w:t>
      </w:r>
      <w:r w:rsidRPr="001B4EA5">
        <w:rPr>
          <w:rFonts w:ascii="Arial" w:eastAsia="Times New Roman" w:hAnsi="Arial" w:cs="Arial"/>
          <w:sz w:val="20"/>
          <w:szCs w:val="20"/>
        </w:rPr>
        <w:t xml:space="preserve"> </w:t>
      </w:r>
      <w:r>
        <w:rPr>
          <w:rFonts w:ascii="Arial" w:eastAsia="Times New Roman" w:hAnsi="Arial" w:cs="Arial"/>
          <w:sz w:val="20"/>
          <w:szCs w:val="20"/>
        </w:rPr>
        <w:t>będącego spółką publiczną</w:t>
      </w:r>
      <w:r w:rsidRPr="001B4EA5">
        <w:rPr>
          <w:rFonts w:ascii="Arial" w:eastAsia="Times New Roman" w:hAnsi="Arial" w:cs="Arial"/>
          <w:sz w:val="20"/>
          <w:szCs w:val="20"/>
        </w:rPr>
        <w:t xml:space="preserve"> obowiązków informacyjnych wynikających z obowiązujących takie spółki przepisów prawa.</w:t>
      </w:r>
    </w:p>
    <w:p w14:paraId="0BF9FBE1" w14:textId="3D695647" w:rsidR="00E959A6" w:rsidRPr="004C0CD3" w:rsidRDefault="00E959A6" w:rsidP="004715AE">
      <w:pPr>
        <w:pStyle w:val="Akapitzlist"/>
        <w:numPr>
          <w:ilvl w:val="0"/>
          <w:numId w:val="11"/>
        </w:numPr>
        <w:spacing w:line="360" w:lineRule="auto"/>
        <w:jc w:val="both"/>
        <w:rPr>
          <w:rFonts w:ascii="Arial" w:hAnsi="Arial" w:cs="Arial"/>
          <w:sz w:val="20"/>
          <w:szCs w:val="20"/>
        </w:rPr>
      </w:pPr>
      <w:r w:rsidRPr="004C0CD3">
        <w:rPr>
          <w:rFonts w:ascii="Arial" w:hAnsi="Arial" w:cs="Arial"/>
          <w:sz w:val="20"/>
          <w:szCs w:val="20"/>
        </w:rPr>
        <w:t>W razie niewykonania lub nienależytego wykonania zobowiązań określonych</w:t>
      </w:r>
      <w:r w:rsidRPr="004C0CD3">
        <w:rPr>
          <w:rFonts w:ascii="Arial" w:hAnsi="Arial" w:cs="Arial"/>
          <w:sz w:val="20"/>
          <w:szCs w:val="20"/>
        </w:rPr>
        <w:br/>
        <w:t xml:space="preserve">w niniejszym paragrafie, ORLEN S.A. jest uprawniony do żądania zapłaty kary umownej </w:t>
      </w:r>
      <w:r w:rsidRPr="004C0CD3">
        <w:rPr>
          <w:rFonts w:ascii="Arial" w:hAnsi="Arial" w:cs="Arial"/>
          <w:sz w:val="20"/>
          <w:szCs w:val="20"/>
        </w:rPr>
        <w:br/>
        <w:t>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005D7E18" w14:textId="77777777" w:rsidR="002B72E1" w:rsidRDefault="002B72E1" w:rsidP="004C0CD3">
      <w:pPr>
        <w:pStyle w:val="Nagwek21"/>
        <w:keepNext/>
        <w:keepLines/>
        <w:spacing w:after="240" w:line="360" w:lineRule="auto"/>
        <w:contextualSpacing/>
      </w:pPr>
    </w:p>
    <w:p w14:paraId="71F5F9A9" w14:textId="0477BB6A" w:rsidR="002B72E1" w:rsidRDefault="004C0CD3" w:rsidP="004C0CD3">
      <w:pPr>
        <w:pStyle w:val="Nagwek21"/>
        <w:keepNext/>
        <w:keepLines/>
        <w:spacing w:after="240" w:line="360" w:lineRule="auto"/>
        <w:contextualSpacing/>
      </w:pPr>
      <w:r>
        <w:t xml:space="preserve">§13 </w:t>
      </w:r>
    </w:p>
    <w:p w14:paraId="2D25F4CC" w14:textId="6EDFD3D7" w:rsidR="002B72E1" w:rsidRDefault="004C0CD3" w:rsidP="002B72E1">
      <w:pPr>
        <w:pStyle w:val="Nagwek21"/>
        <w:keepNext/>
        <w:keepLines/>
        <w:spacing w:after="240" w:line="360" w:lineRule="auto"/>
        <w:contextualSpacing/>
      </w:pPr>
      <w:r>
        <w:t>GWARANCJE I REKLAMACJE</w:t>
      </w:r>
    </w:p>
    <w:p w14:paraId="31015C99" w14:textId="79268896" w:rsidR="006707F7" w:rsidRDefault="006707F7" w:rsidP="006707F7">
      <w:pPr>
        <w:pStyle w:val="Teksttreci0"/>
        <w:tabs>
          <w:tab w:val="left" w:pos="470"/>
        </w:tabs>
        <w:spacing w:after="240" w:line="360" w:lineRule="auto"/>
        <w:contextualSpacing/>
        <w:jc w:val="center"/>
        <w:rPr>
          <w:b/>
          <w:bCs/>
        </w:rPr>
      </w:pPr>
    </w:p>
    <w:p w14:paraId="1C4A287C" w14:textId="2BBA1895" w:rsidR="006707F7" w:rsidRPr="004715AE" w:rsidRDefault="00A476C2" w:rsidP="00870F63">
      <w:pPr>
        <w:pStyle w:val="Teksttreci0"/>
        <w:numPr>
          <w:ilvl w:val="0"/>
          <w:numId w:val="77"/>
        </w:numPr>
        <w:tabs>
          <w:tab w:val="left" w:pos="439"/>
        </w:tabs>
        <w:spacing w:after="240" w:line="360" w:lineRule="auto"/>
        <w:contextualSpacing/>
        <w:jc w:val="both"/>
      </w:pPr>
      <w:r>
        <w:rPr>
          <w:b/>
          <w:bCs/>
        </w:rPr>
        <w:t xml:space="preserve"> </w:t>
      </w:r>
      <w:r w:rsidR="006707F7" w:rsidRPr="004715AE">
        <w:rPr>
          <w:b/>
          <w:bCs/>
        </w:rPr>
        <w:t>Zakres i okres gwarancji</w:t>
      </w:r>
    </w:p>
    <w:p w14:paraId="63FFDAC9" w14:textId="77777777" w:rsidR="006707F7" w:rsidRDefault="006707F7" w:rsidP="006707F7">
      <w:pPr>
        <w:pStyle w:val="Teksttreci0"/>
        <w:numPr>
          <w:ilvl w:val="0"/>
          <w:numId w:val="55"/>
        </w:numPr>
        <w:tabs>
          <w:tab w:val="left" w:pos="439"/>
        </w:tabs>
        <w:spacing w:after="240" w:line="360" w:lineRule="auto"/>
        <w:contextualSpacing/>
        <w:jc w:val="both"/>
      </w:pPr>
      <w:r w:rsidRPr="004715AE">
        <w:t xml:space="preserve">Wykonawca udziela Zamawiającemu gwarancji jakości na okres </w:t>
      </w:r>
      <w:r w:rsidRPr="004715AE">
        <w:rPr>
          <w:b/>
          <w:bCs/>
        </w:rPr>
        <w:t>36 (trzydziestu sześciu) miesięcy</w:t>
      </w:r>
      <w:r w:rsidRPr="004715AE">
        <w:t xml:space="preserve"> na:</w:t>
      </w:r>
    </w:p>
    <w:p w14:paraId="697944A2" w14:textId="77777777" w:rsidR="006707F7" w:rsidRPr="00731DBB" w:rsidRDefault="006707F7" w:rsidP="006707F7">
      <w:pPr>
        <w:pStyle w:val="Teksttreci0"/>
        <w:numPr>
          <w:ilvl w:val="0"/>
          <w:numId w:val="64"/>
        </w:numPr>
        <w:tabs>
          <w:tab w:val="left" w:pos="439"/>
        </w:tabs>
        <w:spacing w:after="240" w:line="360" w:lineRule="auto"/>
        <w:contextualSpacing/>
        <w:jc w:val="both"/>
      </w:pPr>
      <w:r w:rsidRPr="00731DBB">
        <w:rPr>
          <w:b/>
          <w:bCs/>
        </w:rPr>
        <w:t>Jakość Dostarczonego Towaru:</w:t>
      </w:r>
    </w:p>
    <w:p w14:paraId="6C4ADF1A" w14:textId="77777777" w:rsidR="006707F7" w:rsidRPr="00731DBB" w:rsidRDefault="006707F7" w:rsidP="006707F7">
      <w:pPr>
        <w:pStyle w:val="Teksttreci0"/>
        <w:numPr>
          <w:ilvl w:val="0"/>
          <w:numId w:val="61"/>
        </w:numPr>
        <w:tabs>
          <w:tab w:val="left" w:pos="439"/>
        </w:tabs>
        <w:spacing w:after="240" w:line="360" w:lineRule="auto"/>
        <w:contextualSpacing/>
        <w:jc w:val="both"/>
      </w:pPr>
      <w:r w:rsidRPr="00731DBB">
        <w:t>Wady materiałowe rolet/żaluzji (np. odbarwienia, pęknięcia materiału).</w:t>
      </w:r>
    </w:p>
    <w:p w14:paraId="0F5DEA00" w14:textId="77777777" w:rsidR="006707F7" w:rsidRPr="00731DBB" w:rsidRDefault="006707F7" w:rsidP="006707F7">
      <w:pPr>
        <w:pStyle w:val="Teksttreci0"/>
        <w:numPr>
          <w:ilvl w:val="0"/>
          <w:numId w:val="61"/>
        </w:numPr>
        <w:tabs>
          <w:tab w:val="left" w:pos="439"/>
        </w:tabs>
        <w:spacing w:after="240" w:line="360" w:lineRule="auto"/>
        <w:contextualSpacing/>
        <w:jc w:val="both"/>
      </w:pPr>
      <w:r w:rsidRPr="00731DBB">
        <w:t>Wady mechanizmów sterujących (zwijacze, przekładnie, łańcuszki).</w:t>
      </w:r>
    </w:p>
    <w:p w14:paraId="20E6B7BA" w14:textId="77777777" w:rsidR="006707F7" w:rsidRPr="00731DBB" w:rsidRDefault="006707F7" w:rsidP="006707F7">
      <w:pPr>
        <w:pStyle w:val="Teksttreci0"/>
        <w:numPr>
          <w:ilvl w:val="0"/>
          <w:numId w:val="61"/>
        </w:numPr>
        <w:tabs>
          <w:tab w:val="left" w:pos="439"/>
        </w:tabs>
        <w:spacing w:after="240" w:line="360" w:lineRule="auto"/>
        <w:contextualSpacing/>
        <w:jc w:val="both"/>
      </w:pPr>
      <w:r w:rsidRPr="00731DBB">
        <w:t>Sprawność silników (jeśli dotyczy).</w:t>
      </w:r>
    </w:p>
    <w:p w14:paraId="4E23171D" w14:textId="77777777" w:rsidR="006707F7" w:rsidRPr="00731DBB" w:rsidRDefault="006707F7" w:rsidP="006707F7">
      <w:pPr>
        <w:pStyle w:val="Teksttreci0"/>
        <w:numPr>
          <w:ilvl w:val="0"/>
          <w:numId w:val="64"/>
        </w:numPr>
        <w:tabs>
          <w:tab w:val="left" w:pos="439"/>
        </w:tabs>
        <w:spacing w:after="240" w:line="360" w:lineRule="auto"/>
        <w:contextualSpacing/>
        <w:jc w:val="both"/>
        <w:rPr>
          <w:b/>
          <w:bCs/>
        </w:rPr>
      </w:pPr>
      <w:r w:rsidRPr="00731DBB">
        <w:rPr>
          <w:b/>
          <w:bCs/>
        </w:rPr>
        <w:t xml:space="preserve">  Jakość Montażu (Usługi):</w:t>
      </w:r>
    </w:p>
    <w:p w14:paraId="333A8462" w14:textId="77777777" w:rsidR="006707F7" w:rsidRPr="00731DBB" w:rsidRDefault="006707F7" w:rsidP="006707F7">
      <w:pPr>
        <w:pStyle w:val="Teksttreci0"/>
        <w:numPr>
          <w:ilvl w:val="0"/>
          <w:numId w:val="61"/>
        </w:numPr>
        <w:tabs>
          <w:tab w:val="left" w:pos="439"/>
        </w:tabs>
        <w:spacing w:after="240" w:line="360" w:lineRule="auto"/>
        <w:contextualSpacing/>
        <w:jc w:val="both"/>
      </w:pPr>
      <w:r w:rsidRPr="00731DBB">
        <w:t>Prawidłowość montażu (zgodność z instrukcją producenta i sztuką budowlaną).</w:t>
      </w:r>
    </w:p>
    <w:p w14:paraId="66F57D10" w14:textId="77777777" w:rsidR="006707F7" w:rsidRPr="00731DBB" w:rsidRDefault="006707F7" w:rsidP="006707F7">
      <w:pPr>
        <w:pStyle w:val="Teksttreci0"/>
        <w:numPr>
          <w:ilvl w:val="0"/>
          <w:numId w:val="61"/>
        </w:numPr>
        <w:tabs>
          <w:tab w:val="left" w:pos="439"/>
        </w:tabs>
        <w:spacing w:after="240" w:line="360" w:lineRule="auto"/>
        <w:contextualSpacing/>
        <w:jc w:val="both"/>
      </w:pPr>
      <w:r w:rsidRPr="00731DBB">
        <w:t>Szczelność i poprawne funkcjonowanie (brak zacinania się, poziome ułożenie).</w:t>
      </w:r>
    </w:p>
    <w:p w14:paraId="51B3FA1B" w14:textId="2D7B8FBE" w:rsidR="006707F7" w:rsidRPr="004715AE" w:rsidRDefault="006707F7" w:rsidP="00870F63">
      <w:pPr>
        <w:pStyle w:val="Teksttreci0"/>
        <w:numPr>
          <w:ilvl w:val="0"/>
          <w:numId w:val="55"/>
        </w:numPr>
        <w:tabs>
          <w:tab w:val="left" w:pos="439"/>
        </w:tabs>
        <w:spacing w:after="240" w:line="360" w:lineRule="auto"/>
        <w:contextualSpacing/>
        <w:jc w:val="both"/>
      </w:pPr>
      <w:r w:rsidRPr="00731DBB">
        <w:t>Stabilność zamocowania (rolety nie mogą odpadać ani niszczyć ramy okiennej).</w:t>
      </w:r>
      <w:r w:rsidRPr="004715AE">
        <w:t xml:space="preserve">Okres gwarancji liczony jest od dnia podpisania przez Strony </w:t>
      </w:r>
      <w:r w:rsidRPr="004715AE">
        <w:rPr>
          <w:b/>
          <w:bCs/>
        </w:rPr>
        <w:t>Protokołu odbioru końcowego bez zastrzeżeń</w:t>
      </w:r>
      <w:r w:rsidRPr="004715AE">
        <w:t>.</w:t>
      </w:r>
    </w:p>
    <w:p w14:paraId="008EC417" w14:textId="77777777" w:rsidR="006707F7" w:rsidRPr="004715AE" w:rsidRDefault="006707F7" w:rsidP="00870F63">
      <w:pPr>
        <w:pStyle w:val="Teksttreci0"/>
        <w:numPr>
          <w:ilvl w:val="0"/>
          <w:numId w:val="55"/>
        </w:numPr>
        <w:tabs>
          <w:tab w:val="left" w:pos="439"/>
        </w:tabs>
        <w:spacing w:after="240" w:line="360" w:lineRule="auto"/>
        <w:contextualSpacing/>
        <w:jc w:val="both"/>
      </w:pPr>
      <w:r w:rsidRPr="004715AE">
        <w:t>W przypadku, gdy Protokołem odbioru objęte są etapy lub poszczególne zestawy Towaru bieg gwarancji rozpoczyna się odrębnie dla każdego odebranego etapu lub zestawu.</w:t>
      </w:r>
    </w:p>
    <w:p w14:paraId="4784FB2A" w14:textId="77777777" w:rsidR="00870F63" w:rsidRDefault="00870F63" w:rsidP="00870F63">
      <w:pPr>
        <w:pStyle w:val="Teksttreci0"/>
        <w:tabs>
          <w:tab w:val="left" w:pos="439"/>
        </w:tabs>
        <w:spacing w:after="240" w:line="360" w:lineRule="auto"/>
        <w:contextualSpacing/>
        <w:jc w:val="both"/>
        <w:rPr>
          <w:b/>
          <w:bCs/>
        </w:rPr>
      </w:pPr>
    </w:p>
    <w:p w14:paraId="00055783" w14:textId="50DF419F" w:rsidR="006707F7" w:rsidRPr="004715AE" w:rsidRDefault="006707F7" w:rsidP="00870F63">
      <w:pPr>
        <w:pStyle w:val="Teksttreci0"/>
        <w:numPr>
          <w:ilvl w:val="0"/>
          <w:numId w:val="77"/>
        </w:numPr>
        <w:tabs>
          <w:tab w:val="left" w:pos="439"/>
        </w:tabs>
        <w:spacing w:after="240" w:line="360" w:lineRule="auto"/>
        <w:contextualSpacing/>
        <w:jc w:val="both"/>
      </w:pPr>
      <w:r w:rsidRPr="004715AE">
        <w:rPr>
          <w:b/>
          <w:bCs/>
        </w:rPr>
        <w:t>Zakres odpowiedzialności gwarancyjnej</w:t>
      </w:r>
    </w:p>
    <w:p w14:paraId="67FAF60F" w14:textId="77777777" w:rsidR="006707F7" w:rsidRPr="004715AE" w:rsidRDefault="006707F7" w:rsidP="00870F63">
      <w:pPr>
        <w:pStyle w:val="Teksttreci0"/>
        <w:numPr>
          <w:ilvl w:val="0"/>
          <w:numId w:val="57"/>
        </w:numPr>
        <w:tabs>
          <w:tab w:val="left" w:pos="439"/>
        </w:tabs>
        <w:spacing w:after="0" w:line="360" w:lineRule="auto"/>
        <w:contextualSpacing/>
        <w:jc w:val="both"/>
      </w:pPr>
      <w:r w:rsidRPr="004715AE">
        <w:t>Gwarancja obejmuje wady fizyczne ujawnione w okresie gwarancyjnym, w szczególności:</w:t>
      </w:r>
    </w:p>
    <w:p w14:paraId="324E791B" w14:textId="324675CF" w:rsidR="00DB5D28" w:rsidRPr="00DB5D28" w:rsidRDefault="00DB5D28" w:rsidP="00870F63">
      <w:pPr>
        <w:pStyle w:val="Akapitzlist"/>
        <w:numPr>
          <w:ilvl w:val="0"/>
          <w:numId w:val="65"/>
        </w:numPr>
        <w:spacing w:line="360" w:lineRule="auto"/>
        <w:rPr>
          <w:rFonts w:ascii="Arial" w:eastAsia="Arial" w:hAnsi="Arial" w:cs="Arial"/>
          <w:color w:val="231F20"/>
          <w:kern w:val="2"/>
          <w:sz w:val="20"/>
          <w:szCs w:val="20"/>
          <w:lang w:eastAsia="en-US" w:bidi="ar-SA"/>
          <w14:ligatures w14:val="standardContextual"/>
        </w:rPr>
      </w:pPr>
      <w:r w:rsidRPr="00DB5D28">
        <w:rPr>
          <w:rFonts w:ascii="Arial" w:eastAsia="Arial" w:hAnsi="Arial" w:cs="Arial"/>
          <w:color w:val="231F20"/>
          <w:kern w:val="2"/>
          <w:sz w:val="20"/>
          <w:szCs w:val="20"/>
          <w:lang w:eastAsia="en-US" w:bidi="ar-SA"/>
          <w14:ligatures w14:val="standardContextual"/>
        </w:rPr>
        <w:t>Wady fabryczne i materiałowe</w:t>
      </w:r>
      <w:r>
        <w:rPr>
          <w:rFonts w:ascii="Arial" w:eastAsia="Arial" w:hAnsi="Arial" w:cs="Arial"/>
          <w:color w:val="231F20"/>
          <w:kern w:val="2"/>
          <w:sz w:val="20"/>
          <w:szCs w:val="20"/>
          <w:lang w:eastAsia="en-US" w:bidi="ar-SA"/>
          <w14:ligatures w14:val="standardContextual"/>
        </w:rPr>
        <w:t xml:space="preserve"> - z</w:t>
      </w:r>
      <w:r w:rsidRPr="00DB5D28">
        <w:rPr>
          <w:rFonts w:ascii="Arial" w:eastAsia="Arial" w:hAnsi="Arial" w:cs="Arial"/>
          <w:color w:val="231F20"/>
          <w:kern w:val="2"/>
          <w:sz w:val="20"/>
          <w:szCs w:val="20"/>
          <w:lang w:eastAsia="en-US" w:bidi="ar-SA"/>
          <w14:ligatures w14:val="standardContextual"/>
        </w:rPr>
        <w:t xml:space="preserve">astosowanie wadliwych </w:t>
      </w:r>
      <w:r>
        <w:rPr>
          <w:rFonts w:ascii="Arial" w:eastAsia="Arial" w:hAnsi="Arial" w:cs="Arial"/>
          <w:color w:val="231F20"/>
          <w:kern w:val="2"/>
          <w:sz w:val="20"/>
          <w:szCs w:val="20"/>
          <w:lang w:eastAsia="en-US" w:bidi="ar-SA"/>
          <w14:ligatures w14:val="standardContextual"/>
        </w:rPr>
        <w:t>podzespołów</w:t>
      </w:r>
      <w:r w:rsidRPr="00DB5D28">
        <w:rPr>
          <w:rFonts w:ascii="Arial" w:eastAsia="Arial" w:hAnsi="Arial" w:cs="Arial"/>
          <w:color w:val="231F20"/>
          <w:kern w:val="2"/>
          <w:sz w:val="20"/>
          <w:szCs w:val="20"/>
          <w:lang w:eastAsia="en-US" w:bidi="ar-SA"/>
          <w14:ligatures w14:val="standardContextual"/>
        </w:rPr>
        <w:t>, błędy w procesie produkcji, wady mechanizmów sterujących</w:t>
      </w:r>
      <w:r>
        <w:rPr>
          <w:rFonts w:ascii="Arial" w:eastAsia="Arial" w:hAnsi="Arial" w:cs="Arial"/>
          <w:color w:val="231F20"/>
          <w:kern w:val="2"/>
          <w:sz w:val="20"/>
          <w:szCs w:val="20"/>
          <w:lang w:eastAsia="en-US" w:bidi="ar-SA"/>
          <w14:ligatures w14:val="standardContextual"/>
        </w:rPr>
        <w:t>,</w:t>
      </w:r>
    </w:p>
    <w:p w14:paraId="6A6FBBD4" w14:textId="4C4E25A7" w:rsidR="00DB5D28" w:rsidRPr="00DB5D28" w:rsidRDefault="00DB5D28" w:rsidP="00870F63">
      <w:pPr>
        <w:pStyle w:val="Akapitzlist"/>
        <w:numPr>
          <w:ilvl w:val="0"/>
          <w:numId w:val="65"/>
        </w:numPr>
        <w:spacing w:line="360" w:lineRule="auto"/>
        <w:rPr>
          <w:rFonts w:ascii="Arial" w:eastAsia="Arial" w:hAnsi="Arial" w:cs="Arial"/>
          <w:color w:val="231F20"/>
          <w:kern w:val="2"/>
          <w:sz w:val="20"/>
          <w:szCs w:val="20"/>
          <w:lang w:eastAsia="en-US" w:bidi="ar-SA"/>
          <w14:ligatures w14:val="standardContextual"/>
        </w:rPr>
      </w:pPr>
      <w:r w:rsidRPr="00DB5D28">
        <w:rPr>
          <w:rFonts w:ascii="Arial" w:eastAsia="Arial" w:hAnsi="Arial" w:cs="Arial"/>
          <w:color w:val="231F20"/>
          <w:kern w:val="2"/>
          <w:sz w:val="20"/>
          <w:szCs w:val="20"/>
          <w:lang w:eastAsia="en-US" w:bidi="ar-SA"/>
          <w14:ligatures w14:val="standardContextual"/>
        </w:rPr>
        <w:t>Trwałość kolorów i elementów konstrukcyjnych</w:t>
      </w:r>
      <w:r>
        <w:rPr>
          <w:rFonts w:ascii="Arial" w:eastAsia="Arial" w:hAnsi="Arial" w:cs="Arial"/>
          <w:color w:val="231F20"/>
          <w:kern w:val="2"/>
          <w:sz w:val="20"/>
          <w:szCs w:val="20"/>
          <w:lang w:eastAsia="en-US" w:bidi="ar-SA"/>
          <w14:ligatures w14:val="standardContextual"/>
        </w:rPr>
        <w:t xml:space="preserve"> -</w:t>
      </w:r>
      <w:r w:rsidRPr="00DB5D28">
        <w:rPr>
          <w:rFonts w:ascii="Arial" w:eastAsia="Arial" w:hAnsi="Arial" w:cs="Arial"/>
          <w:color w:val="231F20"/>
          <w:kern w:val="2"/>
          <w:sz w:val="20"/>
          <w:szCs w:val="20"/>
          <w:lang w:eastAsia="en-US" w:bidi="ar-SA"/>
          <w14:ligatures w14:val="standardContextual"/>
        </w:rPr>
        <w:t xml:space="preserve"> trwałość profili,</w:t>
      </w:r>
      <w:r>
        <w:rPr>
          <w:rFonts w:ascii="Arial" w:eastAsia="Arial" w:hAnsi="Arial" w:cs="Arial"/>
          <w:color w:val="231F20"/>
          <w:kern w:val="2"/>
          <w:sz w:val="20"/>
          <w:szCs w:val="20"/>
          <w:lang w:eastAsia="en-US" w:bidi="ar-SA"/>
          <w14:ligatures w14:val="standardContextual"/>
        </w:rPr>
        <w:t xml:space="preserve"> szyn mocujących,</w:t>
      </w:r>
      <w:r w:rsidRPr="00DB5D28">
        <w:rPr>
          <w:rFonts w:ascii="Arial" w:eastAsia="Arial" w:hAnsi="Arial" w:cs="Arial"/>
          <w:color w:val="231F20"/>
          <w:kern w:val="2"/>
          <w:sz w:val="20"/>
          <w:szCs w:val="20"/>
          <w:lang w:eastAsia="en-US" w:bidi="ar-SA"/>
          <w14:ligatures w14:val="standardContextual"/>
        </w:rPr>
        <w:t xml:space="preserve"> lameli oraz ich kolorystyki,</w:t>
      </w:r>
      <w:r>
        <w:rPr>
          <w:rFonts w:ascii="Arial" w:eastAsia="Arial" w:hAnsi="Arial" w:cs="Arial"/>
          <w:color w:val="231F20"/>
          <w:kern w:val="2"/>
          <w:sz w:val="20"/>
          <w:szCs w:val="20"/>
          <w:lang w:eastAsia="en-US" w:bidi="ar-SA"/>
          <w14:ligatures w14:val="standardContextual"/>
        </w:rPr>
        <w:t xml:space="preserve"> (w przypadku</w:t>
      </w:r>
      <w:r w:rsidRPr="00DB5D28">
        <w:rPr>
          <w:rFonts w:ascii="Arial" w:eastAsia="Arial" w:hAnsi="Arial" w:cs="Arial"/>
          <w:color w:val="231F20"/>
          <w:kern w:val="2"/>
          <w:sz w:val="20"/>
          <w:szCs w:val="20"/>
          <w:lang w:eastAsia="en-US" w:bidi="ar-SA"/>
          <w14:ligatures w14:val="standardContextual"/>
        </w:rPr>
        <w:t xml:space="preserve"> blaknięci</w:t>
      </w:r>
      <w:r>
        <w:rPr>
          <w:rFonts w:ascii="Arial" w:eastAsia="Arial" w:hAnsi="Arial" w:cs="Arial"/>
          <w:color w:val="231F20"/>
          <w:kern w:val="2"/>
          <w:sz w:val="20"/>
          <w:szCs w:val="20"/>
          <w:lang w:eastAsia="en-US" w:bidi="ar-SA"/>
          <w14:ligatures w14:val="standardContextual"/>
        </w:rPr>
        <w:t>a</w:t>
      </w:r>
      <w:r w:rsidRPr="00DB5D28">
        <w:rPr>
          <w:rFonts w:ascii="Arial" w:eastAsia="Arial" w:hAnsi="Arial" w:cs="Arial"/>
          <w:color w:val="231F20"/>
          <w:kern w:val="2"/>
          <w:sz w:val="20"/>
          <w:szCs w:val="20"/>
          <w:lang w:eastAsia="en-US" w:bidi="ar-SA"/>
          <w14:ligatures w14:val="standardContextual"/>
        </w:rPr>
        <w:t xml:space="preserve"> nie wynika</w:t>
      </w:r>
      <w:r>
        <w:rPr>
          <w:rFonts w:ascii="Arial" w:eastAsia="Arial" w:hAnsi="Arial" w:cs="Arial"/>
          <w:color w:val="231F20"/>
          <w:kern w:val="2"/>
          <w:sz w:val="20"/>
          <w:szCs w:val="20"/>
          <w:lang w:eastAsia="en-US" w:bidi="ar-SA"/>
          <w14:ligatures w14:val="standardContextual"/>
        </w:rPr>
        <w:t>jącego</w:t>
      </w:r>
      <w:r w:rsidRPr="00DB5D28">
        <w:rPr>
          <w:rFonts w:ascii="Arial" w:eastAsia="Arial" w:hAnsi="Arial" w:cs="Arial"/>
          <w:color w:val="231F20"/>
          <w:kern w:val="2"/>
          <w:sz w:val="20"/>
          <w:szCs w:val="20"/>
          <w:lang w:eastAsia="en-US" w:bidi="ar-SA"/>
          <w14:ligatures w14:val="standardContextual"/>
        </w:rPr>
        <w:t xml:space="preserve"> z naturalnego zużycia</w:t>
      </w:r>
      <w:r>
        <w:rPr>
          <w:rFonts w:ascii="Arial" w:eastAsia="Arial" w:hAnsi="Arial" w:cs="Arial"/>
          <w:color w:val="231F20"/>
          <w:kern w:val="2"/>
          <w:sz w:val="20"/>
          <w:szCs w:val="20"/>
          <w:lang w:eastAsia="en-US" w:bidi="ar-SA"/>
          <w14:ligatures w14:val="standardContextual"/>
        </w:rPr>
        <w:t>)</w:t>
      </w:r>
      <w:r w:rsidRPr="00DB5D28">
        <w:rPr>
          <w:rFonts w:ascii="Arial" w:eastAsia="Arial" w:hAnsi="Arial" w:cs="Arial"/>
          <w:color w:val="231F20"/>
          <w:kern w:val="2"/>
          <w:sz w:val="20"/>
          <w:szCs w:val="20"/>
          <w:lang w:eastAsia="en-US" w:bidi="ar-SA"/>
          <w14:ligatures w14:val="standardContextual"/>
        </w:rPr>
        <w:t>.</w:t>
      </w:r>
    </w:p>
    <w:p w14:paraId="22194F84" w14:textId="44D2D499" w:rsidR="00DB5D28" w:rsidRPr="00DB5D28" w:rsidRDefault="00DB5D28" w:rsidP="00870F63">
      <w:pPr>
        <w:pStyle w:val="Akapitzlist"/>
        <w:numPr>
          <w:ilvl w:val="0"/>
          <w:numId w:val="65"/>
        </w:numPr>
        <w:spacing w:line="360" w:lineRule="auto"/>
        <w:rPr>
          <w:rFonts w:ascii="Arial" w:eastAsia="Arial" w:hAnsi="Arial" w:cs="Arial"/>
          <w:color w:val="231F20"/>
          <w:kern w:val="2"/>
          <w:sz w:val="20"/>
          <w:szCs w:val="20"/>
          <w:lang w:eastAsia="en-US" w:bidi="ar-SA"/>
          <w14:ligatures w14:val="standardContextual"/>
        </w:rPr>
      </w:pPr>
      <w:r>
        <w:rPr>
          <w:rFonts w:ascii="Arial" w:eastAsia="Arial" w:hAnsi="Arial" w:cs="Arial"/>
          <w:color w:val="231F20"/>
          <w:kern w:val="2"/>
          <w:sz w:val="20"/>
          <w:szCs w:val="20"/>
          <w:lang w:eastAsia="en-US" w:bidi="ar-SA"/>
          <w14:ligatures w14:val="standardContextual"/>
        </w:rPr>
        <w:t>D</w:t>
      </w:r>
      <w:r w:rsidRPr="00DB5D28">
        <w:rPr>
          <w:rFonts w:ascii="Arial" w:eastAsia="Arial" w:hAnsi="Arial" w:cs="Arial"/>
          <w:color w:val="231F20"/>
          <w:kern w:val="2"/>
          <w:sz w:val="20"/>
          <w:szCs w:val="20"/>
          <w:lang w:eastAsia="en-US" w:bidi="ar-SA"/>
          <w14:ligatures w14:val="standardContextual"/>
        </w:rPr>
        <w:t>ziałanie mechanizmów</w:t>
      </w:r>
      <w:r>
        <w:rPr>
          <w:rFonts w:ascii="Arial" w:eastAsia="Arial" w:hAnsi="Arial" w:cs="Arial"/>
          <w:color w:val="231F20"/>
          <w:kern w:val="2"/>
          <w:sz w:val="20"/>
          <w:szCs w:val="20"/>
          <w:lang w:eastAsia="en-US" w:bidi="ar-SA"/>
          <w14:ligatures w14:val="standardContextual"/>
        </w:rPr>
        <w:t xml:space="preserve"> sterujących -</w:t>
      </w:r>
      <w:r w:rsidRPr="00DB5D28">
        <w:rPr>
          <w:rFonts w:ascii="Arial" w:eastAsia="Arial" w:hAnsi="Arial" w:cs="Arial"/>
          <w:color w:val="231F20"/>
          <w:kern w:val="2"/>
          <w:sz w:val="20"/>
          <w:szCs w:val="20"/>
          <w:lang w:eastAsia="en-US" w:bidi="ar-SA"/>
          <w14:ligatures w14:val="standardContextual"/>
        </w:rPr>
        <w:t xml:space="preserve"> usterki uniemożliwiające poprawne podnoszenie, opuszczanie</w:t>
      </w:r>
      <w:r>
        <w:rPr>
          <w:rFonts w:ascii="Arial" w:eastAsia="Arial" w:hAnsi="Arial" w:cs="Arial"/>
          <w:color w:val="231F20"/>
          <w:kern w:val="2"/>
          <w:sz w:val="20"/>
          <w:szCs w:val="20"/>
          <w:lang w:eastAsia="en-US" w:bidi="ar-SA"/>
          <w14:ligatures w14:val="standardContextual"/>
        </w:rPr>
        <w:t>,</w:t>
      </w:r>
      <w:r w:rsidRPr="00DB5D28">
        <w:rPr>
          <w:rFonts w:ascii="Arial" w:eastAsia="Arial" w:hAnsi="Arial" w:cs="Arial"/>
          <w:color w:val="231F20"/>
          <w:kern w:val="2"/>
          <w:sz w:val="20"/>
          <w:szCs w:val="20"/>
          <w:lang w:eastAsia="en-US" w:bidi="ar-SA"/>
          <w14:ligatures w14:val="standardContextual"/>
        </w:rPr>
        <w:t xml:space="preserve"> obracanie lamelami </w:t>
      </w:r>
      <w:proofErr w:type="spellStart"/>
      <w:r>
        <w:rPr>
          <w:rFonts w:ascii="Arial" w:eastAsia="Arial" w:hAnsi="Arial" w:cs="Arial"/>
          <w:color w:val="231F20"/>
          <w:kern w:val="2"/>
          <w:sz w:val="20"/>
          <w:szCs w:val="20"/>
          <w:lang w:eastAsia="en-US" w:bidi="ar-SA"/>
          <w14:ligatures w14:val="standardContextual"/>
        </w:rPr>
        <w:t>vertikali</w:t>
      </w:r>
      <w:proofErr w:type="spellEnd"/>
      <w:r>
        <w:rPr>
          <w:rFonts w:ascii="Arial" w:eastAsia="Arial" w:hAnsi="Arial" w:cs="Arial"/>
          <w:color w:val="231F20"/>
          <w:kern w:val="2"/>
          <w:sz w:val="20"/>
          <w:szCs w:val="20"/>
          <w:lang w:eastAsia="en-US" w:bidi="ar-SA"/>
          <w14:ligatures w14:val="standardContextual"/>
        </w:rPr>
        <w:t xml:space="preserve"> i </w:t>
      </w:r>
      <w:r w:rsidRPr="00DB5D28">
        <w:rPr>
          <w:rFonts w:ascii="Arial" w:eastAsia="Arial" w:hAnsi="Arial" w:cs="Arial"/>
          <w:color w:val="231F20"/>
          <w:kern w:val="2"/>
          <w:sz w:val="20"/>
          <w:szCs w:val="20"/>
          <w:lang w:eastAsia="en-US" w:bidi="ar-SA"/>
          <w14:ligatures w14:val="standardContextual"/>
        </w:rPr>
        <w:t>żaluzji.</w:t>
      </w:r>
    </w:p>
    <w:p w14:paraId="70A28A17" w14:textId="2AB00F44" w:rsidR="00DB5D28" w:rsidRPr="00DB5D28" w:rsidRDefault="00DB5D28" w:rsidP="00870F63">
      <w:pPr>
        <w:pStyle w:val="Akapitzlist"/>
        <w:numPr>
          <w:ilvl w:val="0"/>
          <w:numId w:val="65"/>
        </w:numPr>
        <w:spacing w:line="360" w:lineRule="auto"/>
        <w:rPr>
          <w:rFonts w:ascii="Arial" w:eastAsia="Arial" w:hAnsi="Arial" w:cs="Arial"/>
          <w:color w:val="231F20"/>
          <w:kern w:val="2"/>
          <w:sz w:val="20"/>
          <w:szCs w:val="20"/>
          <w:lang w:eastAsia="en-US" w:bidi="ar-SA"/>
          <w14:ligatures w14:val="standardContextual"/>
        </w:rPr>
      </w:pPr>
      <w:r w:rsidRPr="00DB5D28">
        <w:rPr>
          <w:rFonts w:ascii="Arial" w:eastAsia="Arial" w:hAnsi="Arial" w:cs="Arial"/>
          <w:color w:val="231F20"/>
          <w:kern w:val="2"/>
          <w:sz w:val="20"/>
          <w:szCs w:val="20"/>
          <w:lang w:eastAsia="en-US" w:bidi="ar-SA"/>
          <w14:ligatures w14:val="standardContextual"/>
        </w:rPr>
        <w:t>Rozklejenie lub rozeschnięcie</w:t>
      </w:r>
      <w:r>
        <w:rPr>
          <w:rFonts w:ascii="Arial" w:eastAsia="Arial" w:hAnsi="Arial" w:cs="Arial"/>
          <w:color w:val="231F20"/>
          <w:kern w:val="2"/>
          <w:sz w:val="20"/>
          <w:szCs w:val="20"/>
          <w:lang w:eastAsia="en-US" w:bidi="ar-SA"/>
          <w14:ligatures w14:val="standardContextual"/>
        </w:rPr>
        <w:t xml:space="preserve"> -</w:t>
      </w:r>
      <w:r w:rsidRPr="00DB5D28">
        <w:rPr>
          <w:rFonts w:ascii="Arial" w:eastAsia="Arial" w:hAnsi="Arial" w:cs="Arial"/>
          <w:color w:val="231F20"/>
          <w:kern w:val="2"/>
          <w:sz w:val="20"/>
          <w:szCs w:val="20"/>
          <w:lang w:eastAsia="en-US" w:bidi="ar-SA"/>
          <w14:ligatures w14:val="standardContextual"/>
        </w:rPr>
        <w:t xml:space="preserve"> </w:t>
      </w:r>
      <w:r>
        <w:rPr>
          <w:rFonts w:ascii="Arial" w:eastAsia="Arial" w:hAnsi="Arial" w:cs="Arial"/>
          <w:color w:val="231F20"/>
          <w:kern w:val="2"/>
          <w:sz w:val="20"/>
          <w:szCs w:val="20"/>
          <w:lang w:eastAsia="en-US" w:bidi="ar-SA"/>
          <w14:ligatures w14:val="standardContextual"/>
        </w:rPr>
        <w:t>d</w:t>
      </w:r>
      <w:r w:rsidRPr="00DB5D28">
        <w:rPr>
          <w:rFonts w:ascii="Arial" w:eastAsia="Arial" w:hAnsi="Arial" w:cs="Arial"/>
          <w:color w:val="231F20"/>
          <w:kern w:val="2"/>
          <w:sz w:val="20"/>
          <w:szCs w:val="20"/>
          <w:lang w:eastAsia="en-US" w:bidi="ar-SA"/>
          <w14:ligatures w14:val="standardContextual"/>
        </w:rPr>
        <w:t>otyczy żaluzji drewnianych lub drewnopodobnych</w:t>
      </w:r>
      <w:r>
        <w:rPr>
          <w:rFonts w:ascii="Arial" w:eastAsia="Arial" w:hAnsi="Arial" w:cs="Arial"/>
          <w:color w:val="231F20"/>
          <w:kern w:val="2"/>
          <w:sz w:val="20"/>
          <w:szCs w:val="20"/>
          <w:lang w:eastAsia="en-US" w:bidi="ar-SA"/>
          <w14:ligatures w14:val="standardContextual"/>
        </w:rPr>
        <w:t>.</w:t>
      </w:r>
    </w:p>
    <w:p w14:paraId="2680D5FB" w14:textId="77777777" w:rsidR="006707F7" w:rsidRPr="004715AE" w:rsidRDefault="006707F7" w:rsidP="006707F7">
      <w:pPr>
        <w:pStyle w:val="Teksttreci0"/>
        <w:numPr>
          <w:ilvl w:val="0"/>
          <w:numId w:val="57"/>
        </w:numPr>
        <w:tabs>
          <w:tab w:val="left" w:pos="439"/>
        </w:tabs>
        <w:spacing w:after="240" w:line="360" w:lineRule="auto"/>
        <w:contextualSpacing/>
        <w:jc w:val="both"/>
      </w:pPr>
      <w:r w:rsidRPr="004715AE">
        <w:t xml:space="preserve">W ramach gwarancji Wykonawca zobowiązuje się do </w:t>
      </w:r>
      <w:r w:rsidRPr="004715AE">
        <w:rPr>
          <w:b/>
          <w:bCs/>
        </w:rPr>
        <w:t>nieodpłatnego usunięcia wad</w:t>
      </w:r>
      <w:r w:rsidRPr="004715AE">
        <w:t xml:space="preserve">, </w:t>
      </w:r>
      <w:r w:rsidRPr="004715AE">
        <w:lastRenderedPageBreak/>
        <w:t>obejmującego wszelkie koszty, w tym w szczególności:</w:t>
      </w:r>
    </w:p>
    <w:p w14:paraId="379DD600" w14:textId="77777777" w:rsidR="006707F7" w:rsidRPr="004715AE" w:rsidRDefault="006707F7" w:rsidP="00870F63">
      <w:pPr>
        <w:pStyle w:val="Teksttreci0"/>
        <w:numPr>
          <w:ilvl w:val="0"/>
          <w:numId w:val="68"/>
        </w:numPr>
        <w:tabs>
          <w:tab w:val="left" w:pos="439"/>
        </w:tabs>
        <w:spacing w:after="240" w:line="360" w:lineRule="auto"/>
        <w:contextualSpacing/>
        <w:jc w:val="both"/>
      </w:pPr>
      <w:r w:rsidRPr="004715AE">
        <w:t>robociznę,</w:t>
      </w:r>
    </w:p>
    <w:p w14:paraId="3D279358" w14:textId="77777777" w:rsidR="006707F7" w:rsidRPr="004715AE" w:rsidRDefault="006707F7" w:rsidP="00870F63">
      <w:pPr>
        <w:pStyle w:val="Teksttreci0"/>
        <w:numPr>
          <w:ilvl w:val="0"/>
          <w:numId w:val="68"/>
        </w:numPr>
        <w:tabs>
          <w:tab w:val="left" w:pos="439"/>
        </w:tabs>
        <w:spacing w:after="240" w:line="360" w:lineRule="auto"/>
        <w:contextualSpacing/>
        <w:jc w:val="both"/>
      </w:pPr>
      <w:r w:rsidRPr="004715AE">
        <w:t>materiały i części zamienne,</w:t>
      </w:r>
    </w:p>
    <w:p w14:paraId="324C6C8A" w14:textId="77777777" w:rsidR="006707F7" w:rsidRPr="004715AE" w:rsidRDefault="006707F7" w:rsidP="00870F63">
      <w:pPr>
        <w:pStyle w:val="Teksttreci0"/>
        <w:numPr>
          <w:ilvl w:val="0"/>
          <w:numId w:val="68"/>
        </w:numPr>
        <w:tabs>
          <w:tab w:val="left" w:pos="439"/>
        </w:tabs>
        <w:spacing w:after="240" w:line="360" w:lineRule="auto"/>
        <w:contextualSpacing/>
        <w:jc w:val="both"/>
      </w:pPr>
      <w:r w:rsidRPr="004715AE">
        <w:t>dojazd i prace regulacyjne,</w:t>
      </w:r>
    </w:p>
    <w:p w14:paraId="38ECAE3E" w14:textId="77777777" w:rsidR="006707F7" w:rsidRPr="004715AE" w:rsidRDefault="006707F7" w:rsidP="00870F63">
      <w:pPr>
        <w:pStyle w:val="Teksttreci0"/>
        <w:numPr>
          <w:ilvl w:val="0"/>
          <w:numId w:val="68"/>
        </w:numPr>
        <w:tabs>
          <w:tab w:val="left" w:pos="439"/>
        </w:tabs>
        <w:spacing w:after="240" w:line="360" w:lineRule="auto"/>
        <w:contextualSpacing/>
        <w:jc w:val="both"/>
      </w:pPr>
      <w:r w:rsidRPr="004715AE">
        <w:t>demontaż i ponowny montaż elementów.</w:t>
      </w:r>
    </w:p>
    <w:p w14:paraId="6AE55EA2" w14:textId="2475C3F0" w:rsidR="006707F7" w:rsidRPr="004715AE" w:rsidRDefault="006707F7" w:rsidP="00870F63">
      <w:pPr>
        <w:pStyle w:val="Teksttreci0"/>
        <w:numPr>
          <w:ilvl w:val="0"/>
          <w:numId w:val="77"/>
        </w:numPr>
        <w:tabs>
          <w:tab w:val="left" w:pos="439"/>
        </w:tabs>
        <w:spacing w:after="240" w:line="360" w:lineRule="auto"/>
        <w:contextualSpacing/>
        <w:jc w:val="both"/>
      </w:pPr>
      <w:r w:rsidRPr="004715AE">
        <w:rPr>
          <w:b/>
          <w:bCs/>
        </w:rPr>
        <w:t>Zgłaszanie wad i terminy reakcji</w:t>
      </w:r>
    </w:p>
    <w:p w14:paraId="7C6C4C15" w14:textId="77777777" w:rsidR="006707F7" w:rsidRPr="004715AE" w:rsidRDefault="006707F7" w:rsidP="006707F7">
      <w:pPr>
        <w:pStyle w:val="Teksttreci0"/>
        <w:numPr>
          <w:ilvl w:val="0"/>
          <w:numId w:val="58"/>
        </w:numPr>
        <w:tabs>
          <w:tab w:val="left" w:pos="439"/>
        </w:tabs>
        <w:spacing w:after="240" w:line="360" w:lineRule="auto"/>
        <w:contextualSpacing/>
        <w:jc w:val="both"/>
      </w:pPr>
      <w:r w:rsidRPr="004715AE">
        <w:t>Zgłoszenie wady następuje w formie pisemnej lub elektronicznej (e</w:t>
      </w:r>
      <w:r w:rsidRPr="004715AE">
        <w:noBreakHyphen/>
        <w:t>mail) i powinno zawierać opis wady oraz – o ile to możliwe – dokumentację fotograficzną.</w:t>
      </w:r>
    </w:p>
    <w:p w14:paraId="61AFBCBC" w14:textId="77777777" w:rsidR="006707F7" w:rsidRPr="004715AE" w:rsidRDefault="006707F7" w:rsidP="006707F7">
      <w:pPr>
        <w:pStyle w:val="Teksttreci0"/>
        <w:numPr>
          <w:ilvl w:val="0"/>
          <w:numId w:val="58"/>
        </w:numPr>
        <w:tabs>
          <w:tab w:val="left" w:pos="439"/>
        </w:tabs>
        <w:spacing w:after="240" w:line="360" w:lineRule="auto"/>
        <w:contextualSpacing/>
        <w:jc w:val="both"/>
      </w:pPr>
      <w:r w:rsidRPr="004715AE">
        <w:t>Wykonawca zobowiązuje się:</w:t>
      </w:r>
    </w:p>
    <w:p w14:paraId="2DE862EC" w14:textId="77777777" w:rsidR="006707F7" w:rsidRPr="004715AE" w:rsidRDefault="006707F7" w:rsidP="00870F63">
      <w:pPr>
        <w:pStyle w:val="Teksttreci0"/>
        <w:numPr>
          <w:ilvl w:val="1"/>
          <w:numId w:val="58"/>
        </w:numPr>
        <w:tabs>
          <w:tab w:val="left" w:pos="439"/>
        </w:tabs>
        <w:spacing w:after="240" w:line="360" w:lineRule="auto"/>
        <w:ind w:left="851"/>
        <w:contextualSpacing/>
        <w:jc w:val="both"/>
      </w:pPr>
      <w:r w:rsidRPr="004715AE">
        <w:t xml:space="preserve">potwierdzić przyjęcie zgłoszenia w terminie </w:t>
      </w:r>
      <w:r w:rsidRPr="004715AE">
        <w:rPr>
          <w:b/>
          <w:bCs/>
        </w:rPr>
        <w:t>do 2 dni roboczych</w:t>
      </w:r>
      <w:r w:rsidRPr="004715AE">
        <w:t xml:space="preserve"> od dnia jego otrzymania,</w:t>
      </w:r>
    </w:p>
    <w:p w14:paraId="4727BD6B" w14:textId="77777777" w:rsidR="006707F7" w:rsidRPr="004715AE" w:rsidRDefault="006707F7" w:rsidP="00DB5D28">
      <w:pPr>
        <w:pStyle w:val="Teksttreci0"/>
        <w:numPr>
          <w:ilvl w:val="1"/>
          <w:numId w:val="58"/>
        </w:numPr>
        <w:tabs>
          <w:tab w:val="left" w:pos="439"/>
        </w:tabs>
        <w:spacing w:after="240" w:line="360" w:lineRule="auto"/>
        <w:ind w:left="851"/>
        <w:contextualSpacing/>
        <w:jc w:val="both"/>
      </w:pPr>
      <w:r w:rsidRPr="004715AE">
        <w:t xml:space="preserve">przystąpić do usunięcia wady w terminie </w:t>
      </w:r>
      <w:r w:rsidRPr="004715AE">
        <w:rPr>
          <w:b/>
          <w:bCs/>
        </w:rPr>
        <w:t>do 5 dni roboczych</w:t>
      </w:r>
      <w:r w:rsidRPr="004715AE">
        <w:t xml:space="preserve"> od dnia zgłoszenia,</w:t>
      </w:r>
    </w:p>
    <w:p w14:paraId="5A9A88DD" w14:textId="77777777" w:rsidR="006707F7" w:rsidRPr="004715AE" w:rsidRDefault="006707F7" w:rsidP="00DB5D28">
      <w:pPr>
        <w:pStyle w:val="Teksttreci0"/>
        <w:numPr>
          <w:ilvl w:val="1"/>
          <w:numId w:val="58"/>
        </w:numPr>
        <w:tabs>
          <w:tab w:val="left" w:pos="439"/>
        </w:tabs>
        <w:spacing w:after="240" w:line="360" w:lineRule="auto"/>
        <w:ind w:left="851"/>
        <w:contextualSpacing/>
        <w:jc w:val="both"/>
      </w:pPr>
      <w:r w:rsidRPr="004715AE">
        <w:t xml:space="preserve">usunąć wadę w terminie </w:t>
      </w:r>
      <w:r w:rsidRPr="004715AE">
        <w:rPr>
          <w:b/>
          <w:bCs/>
        </w:rPr>
        <w:t>do 14 dni roboczych</w:t>
      </w:r>
      <w:r w:rsidRPr="004715AE">
        <w:t>, chyba że charakter wady lub konieczność sprowadzenia części uzasadnia dłuższy termin – wymagający uprzedniej akceptacji Zamawiającego.</w:t>
      </w:r>
    </w:p>
    <w:p w14:paraId="75815BB3" w14:textId="49C97F52" w:rsidR="006707F7" w:rsidRPr="004715AE" w:rsidRDefault="006707F7" w:rsidP="006707F7">
      <w:pPr>
        <w:pStyle w:val="Teksttreci0"/>
        <w:numPr>
          <w:ilvl w:val="0"/>
          <w:numId w:val="58"/>
        </w:numPr>
        <w:tabs>
          <w:tab w:val="left" w:pos="439"/>
        </w:tabs>
        <w:spacing w:after="240" w:line="360" w:lineRule="auto"/>
        <w:contextualSpacing/>
        <w:jc w:val="both"/>
      </w:pPr>
      <w:r w:rsidRPr="004715AE">
        <w:t>W przypadku wad powodujących brak możliwości użytkowania  żaluzji</w:t>
      </w:r>
      <w:r w:rsidR="00DB5D28">
        <w:t xml:space="preserve">, </w:t>
      </w:r>
      <w:proofErr w:type="spellStart"/>
      <w:r w:rsidR="00DB5D28">
        <w:t>verticali</w:t>
      </w:r>
      <w:proofErr w:type="spellEnd"/>
      <w:r w:rsidR="00DB5D28">
        <w:t>, rolet</w:t>
      </w:r>
      <w:r w:rsidRPr="004715AE">
        <w:t xml:space="preserve"> zgodnie z ich przeznaczeniem, Wykonawca zobowiązuje się do podjęcia działań zabezpieczających </w:t>
      </w:r>
      <w:r w:rsidRPr="004715AE">
        <w:rPr>
          <w:b/>
          <w:bCs/>
        </w:rPr>
        <w:t>niezwłocznie</w:t>
      </w:r>
      <w:r w:rsidRPr="004715AE">
        <w:t xml:space="preserve">, nie później niż w ciągu </w:t>
      </w:r>
      <w:r w:rsidR="00870F63">
        <w:rPr>
          <w:b/>
          <w:bCs/>
        </w:rPr>
        <w:t>48</w:t>
      </w:r>
      <w:r w:rsidRPr="004715AE">
        <w:rPr>
          <w:b/>
          <w:bCs/>
        </w:rPr>
        <w:t xml:space="preserve"> godzin</w:t>
      </w:r>
      <w:r w:rsidRPr="004715AE">
        <w:t xml:space="preserve"> od zgłoszenia.</w:t>
      </w:r>
    </w:p>
    <w:p w14:paraId="7EA7E4EC" w14:textId="74B0AD10" w:rsidR="006707F7" w:rsidRPr="004715AE" w:rsidRDefault="006707F7" w:rsidP="00870F63">
      <w:pPr>
        <w:pStyle w:val="Teksttreci0"/>
        <w:numPr>
          <w:ilvl w:val="0"/>
          <w:numId w:val="77"/>
        </w:numPr>
        <w:tabs>
          <w:tab w:val="left" w:pos="439"/>
        </w:tabs>
        <w:spacing w:after="240" w:line="360" w:lineRule="auto"/>
        <w:contextualSpacing/>
        <w:jc w:val="both"/>
      </w:pPr>
      <w:r w:rsidRPr="004715AE">
        <w:rPr>
          <w:b/>
          <w:bCs/>
        </w:rPr>
        <w:t>Skutki braku usunięcia wady</w:t>
      </w:r>
    </w:p>
    <w:p w14:paraId="0A063E87" w14:textId="77777777" w:rsidR="006707F7" w:rsidRPr="004715AE" w:rsidRDefault="006707F7" w:rsidP="006707F7">
      <w:pPr>
        <w:pStyle w:val="Teksttreci0"/>
        <w:numPr>
          <w:ilvl w:val="0"/>
          <w:numId w:val="59"/>
        </w:numPr>
        <w:tabs>
          <w:tab w:val="left" w:pos="439"/>
        </w:tabs>
        <w:spacing w:after="240" w:line="360" w:lineRule="auto"/>
        <w:contextualSpacing/>
        <w:jc w:val="both"/>
      </w:pPr>
      <w:r w:rsidRPr="004715AE">
        <w:t>W przypadku nieusunięcia wady w ustalonym terminie Zamawiający ma prawo, po bezskutecznym wezwaniu Wykonawcy:</w:t>
      </w:r>
    </w:p>
    <w:p w14:paraId="2C998036" w14:textId="77777777" w:rsidR="006707F7" w:rsidRPr="004715AE" w:rsidRDefault="006707F7" w:rsidP="00870F63">
      <w:pPr>
        <w:pStyle w:val="Teksttreci0"/>
        <w:numPr>
          <w:ilvl w:val="1"/>
          <w:numId w:val="59"/>
        </w:numPr>
        <w:tabs>
          <w:tab w:val="left" w:pos="439"/>
        </w:tabs>
        <w:spacing w:after="240" w:line="360" w:lineRule="auto"/>
        <w:ind w:left="851"/>
        <w:contextualSpacing/>
        <w:jc w:val="both"/>
      </w:pPr>
      <w:r w:rsidRPr="004715AE">
        <w:t>zlecić usunięcie wady podmiotowi trzeciemu na koszt i ryzyko Wykonawcy,</w:t>
      </w:r>
    </w:p>
    <w:p w14:paraId="17D84FD1" w14:textId="77777777" w:rsidR="006707F7" w:rsidRPr="004715AE" w:rsidRDefault="006707F7" w:rsidP="00870F63">
      <w:pPr>
        <w:pStyle w:val="Teksttreci0"/>
        <w:numPr>
          <w:ilvl w:val="1"/>
          <w:numId w:val="59"/>
        </w:numPr>
        <w:tabs>
          <w:tab w:val="left" w:pos="439"/>
        </w:tabs>
        <w:spacing w:after="240" w:line="360" w:lineRule="auto"/>
        <w:ind w:left="851"/>
        <w:contextualSpacing/>
        <w:jc w:val="both"/>
      </w:pPr>
      <w:r w:rsidRPr="004715AE">
        <w:t>potrącić koszty usunięcia wady z należnego Wykonawcy wynagrodzenia lub zabezpieczenia należytego wykonania umowy.</w:t>
      </w:r>
    </w:p>
    <w:p w14:paraId="607AC13E" w14:textId="77777777" w:rsidR="006707F7" w:rsidRPr="004715AE" w:rsidRDefault="006707F7" w:rsidP="006707F7">
      <w:pPr>
        <w:pStyle w:val="Teksttreci0"/>
        <w:numPr>
          <w:ilvl w:val="0"/>
          <w:numId w:val="59"/>
        </w:numPr>
        <w:tabs>
          <w:tab w:val="left" w:pos="439"/>
        </w:tabs>
        <w:spacing w:after="240" w:line="360" w:lineRule="auto"/>
        <w:contextualSpacing/>
        <w:jc w:val="both"/>
      </w:pPr>
      <w:r w:rsidRPr="004715AE">
        <w:t xml:space="preserve">Usunięcie wady, wymiana elementu lub ponowny montaż skutkują rozpoczęciem biegu </w:t>
      </w:r>
      <w:r w:rsidRPr="004715AE">
        <w:rPr>
          <w:b/>
          <w:bCs/>
        </w:rPr>
        <w:t>nowego okresu gwarancyjnego</w:t>
      </w:r>
      <w:r w:rsidRPr="004715AE">
        <w:t xml:space="preserve"> w odniesieniu do naprawionego lub wymienionego elementu.</w:t>
      </w:r>
    </w:p>
    <w:p w14:paraId="605449D4" w14:textId="138F1AA5" w:rsidR="006707F7" w:rsidRPr="004715AE" w:rsidRDefault="006707F7" w:rsidP="00870F63">
      <w:pPr>
        <w:pStyle w:val="Teksttreci0"/>
        <w:numPr>
          <w:ilvl w:val="0"/>
          <w:numId w:val="77"/>
        </w:numPr>
        <w:tabs>
          <w:tab w:val="left" w:pos="439"/>
        </w:tabs>
        <w:spacing w:after="240" w:line="360" w:lineRule="auto"/>
        <w:contextualSpacing/>
        <w:jc w:val="both"/>
      </w:pPr>
      <w:r w:rsidRPr="004715AE">
        <w:rPr>
          <w:b/>
          <w:bCs/>
        </w:rPr>
        <w:t>Wyłączenia odpowiedzialności gwarancyjnej</w:t>
      </w:r>
    </w:p>
    <w:p w14:paraId="1CA12FD8" w14:textId="77777777" w:rsidR="006707F7" w:rsidRPr="004715AE" w:rsidRDefault="006707F7" w:rsidP="006707F7">
      <w:pPr>
        <w:pStyle w:val="Teksttreci0"/>
        <w:numPr>
          <w:ilvl w:val="0"/>
          <w:numId w:val="60"/>
        </w:numPr>
        <w:tabs>
          <w:tab w:val="left" w:pos="439"/>
        </w:tabs>
        <w:spacing w:after="240" w:line="360" w:lineRule="auto"/>
        <w:contextualSpacing/>
        <w:jc w:val="both"/>
      </w:pPr>
      <w:r w:rsidRPr="004715AE">
        <w:t>Gwarancja nie obejmuje wad powstałych wskutek:</w:t>
      </w:r>
    </w:p>
    <w:p w14:paraId="6EB54589" w14:textId="77777777" w:rsidR="006707F7" w:rsidRPr="004715AE" w:rsidRDefault="006707F7" w:rsidP="00870F63">
      <w:pPr>
        <w:pStyle w:val="Teksttreci0"/>
        <w:numPr>
          <w:ilvl w:val="1"/>
          <w:numId w:val="69"/>
        </w:numPr>
        <w:tabs>
          <w:tab w:val="left" w:pos="439"/>
        </w:tabs>
        <w:spacing w:after="240" w:line="360" w:lineRule="auto"/>
        <w:ind w:left="851"/>
        <w:contextualSpacing/>
        <w:jc w:val="both"/>
      </w:pPr>
      <w:r w:rsidRPr="004715AE">
        <w:t>użytkowania Towaru niezgodnie z instrukcją producenta,</w:t>
      </w:r>
    </w:p>
    <w:p w14:paraId="3B399154" w14:textId="77777777" w:rsidR="006707F7" w:rsidRPr="004715AE" w:rsidRDefault="006707F7" w:rsidP="00870F63">
      <w:pPr>
        <w:pStyle w:val="Teksttreci0"/>
        <w:numPr>
          <w:ilvl w:val="1"/>
          <w:numId w:val="69"/>
        </w:numPr>
        <w:tabs>
          <w:tab w:val="left" w:pos="439"/>
        </w:tabs>
        <w:spacing w:after="240" w:line="360" w:lineRule="auto"/>
        <w:ind w:left="851"/>
        <w:contextualSpacing/>
        <w:jc w:val="both"/>
      </w:pPr>
      <w:r w:rsidRPr="004715AE">
        <w:t>przeróbek, napraw lub regulacji dokonanych przez osoby trzecie bez zgody Wykonawcy,</w:t>
      </w:r>
    </w:p>
    <w:p w14:paraId="2A892766" w14:textId="77777777" w:rsidR="006707F7" w:rsidRPr="004715AE" w:rsidRDefault="006707F7" w:rsidP="00870F63">
      <w:pPr>
        <w:pStyle w:val="Teksttreci0"/>
        <w:numPr>
          <w:ilvl w:val="1"/>
          <w:numId w:val="69"/>
        </w:numPr>
        <w:tabs>
          <w:tab w:val="left" w:pos="439"/>
        </w:tabs>
        <w:spacing w:after="240" w:line="360" w:lineRule="auto"/>
        <w:ind w:left="851"/>
        <w:contextualSpacing/>
        <w:jc w:val="both"/>
      </w:pPr>
      <w:r w:rsidRPr="004715AE">
        <w:t>działania siły wyższej.</w:t>
      </w:r>
    </w:p>
    <w:p w14:paraId="6AB92C66" w14:textId="18F03752" w:rsidR="006707F7" w:rsidRPr="004715AE" w:rsidRDefault="006707F7" w:rsidP="00870F63">
      <w:pPr>
        <w:pStyle w:val="Teksttreci0"/>
        <w:numPr>
          <w:ilvl w:val="0"/>
          <w:numId w:val="69"/>
        </w:numPr>
        <w:tabs>
          <w:tab w:val="left" w:pos="439"/>
        </w:tabs>
        <w:spacing w:after="240" w:line="360" w:lineRule="auto"/>
        <w:contextualSpacing/>
        <w:jc w:val="both"/>
      </w:pPr>
      <w:r w:rsidRPr="004715AE">
        <w:t>Udzielenie gwarancji nie wyłącza, nie ogranicza ani nie zawiesza uprawnień Zamawiającego wynikających z przepisów o rękojmi za wady.</w:t>
      </w:r>
    </w:p>
    <w:p w14:paraId="1040A635" w14:textId="77777777" w:rsidR="00E959A6" w:rsidRDefault="00E959A6" w:rsidP="00E959A6">
      <w:pPr>
        <w:pStyle w:val="Nagwek21"/>
        <w:keepNext/>
        <w:keepLines/>
        <w:spacing w:after="240" w:line="360" w:lineRule="auto"/>
        <w:contextualSpacing/>
        <w:jc w:val="left"/>
      </w:pPr>
    </w:p>
    <w:p w14:paraId="1B34ECF6" w14:textId="652CAE31" w:rsidR="00E959A6" w:rsidRDefault="00E959A6" w:rsidP="00E959A6">
      <w:pPr>
        <w:pStyle w:val="Nagwek21"/>
        <w:keepNext/>
        <w:keepLines/>
        <w:spacing w:after="240" w:line="360" w:lineRule="auto"/>
        <w:contextualSpacing/>
      </w:pPr>
      <w:bookmarkStart w:id="143" w:name="bookmark181"/>
      <w:bookmarkStart w:id="144" w:name="bookmark182"/>
      <w:bookmarkStart w:id="145" w:name="bookmark183"/>
      <w:bookmarkStart w:id="146" w:name="bookmark184"/>
      <w:bookmarkStart w:id="147" w:name="bookmark185"/>
      <w:bookmarkStart w:id="148" w:name="bookmark186"/>
      <w:bookmarkStart w:id="149" w:name="bookmark187"/>
      <w:bookmarkStart w:id="150" w:name="bookmark188"/>
      <w:bookmarkStart w:id="151" w:name="bookmark189"/>
      <w:bookmarkEnd w:id="143"/>
      <w:bookmarkEnd w:id="144"/>
      <w:bookmarkEnd w:id="145"/>
      <w:bookmarkEnd w:id="146"/>
      <w:bookmarkEnd w:id="147"/>
      <w:bookmarkEnd w:id="148"/>
      <w:r>
        <w:t>§1</w:t>
      </w:r>
      <w:r w:rsidR="004C0CD3">
        <w:t>4</w:t>
      </w:r>
      <w:r>
        <w:br/>
        <w:t>POSTANOWIENIA KOŃCOWE</w:t>
      </w:r>
      <w:bookmarkEnd w:id="149"/>
      <w:bookmarkEnd w:id="150"/>
      <w:bookmarkEnd w:id="151"/>
    </w:p>
    <w:p w14:paraId="5EF2571E"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52" w:name="bookmark190"/>
      <w:bookmarkStart w:id="153" w:name="bookmark191"/>
      <w:bookmarkStart w:id="154" w:name="bookmark192"/>
      <w:bookmarkStart w:id="155" w:name="bookmark193"/>
      <w:bookmarkStart w:id="156" w:name="bookmark194"/>
      <w:bookmarkEnd w:id="152"/>
      <w:bookmarkEnd w:id="153"/>
      <w:bookmarkEnd w:id="154"/>
      <w:bookmarkEnd w:id="155"/>
      <w:bookmarkEnd w:id="156"/>
      <w:r>
        <w:t xml:space="preserve">Wykonawca zobowiązuje się do informowania Zamawiającego o zmieniającej się jego sytuacji finansowej i sankcyjnej, zgodnie z postanowieniami </w:t>
      </w:r>
      <w:r w:rsidRPr="00457CAB">
        <w:rPr>
          <w:b/>
          <w:bCs/>
        </w:rPr>
        <w:t>Załącznika nr 9</w:t>
      </w:r>
      <w:r>
        <w:t xml:space="preserve"> do Umowy.</w:t>
      </w:r>
    </w:p>
    <w:p w14:paraId="1204F1A5"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57" w:name="bookmark195"/>
      <w:bookmarkEnd w:id="157"/>
      <w:r>
        <w:t>Zawierając niniejszą Umowę, Zamawiający nie zaciąga zobowiązania do zlecania Wykonawcy świadczenia Usług, poza tymi, które zostały określone w Zamówieniu.</w:t>
      </w:r>
    </w:p>
    <w:p w14:paraId="62B6EEF4"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58" w:name="bookmark196"/>
      <w:bookmarkEnd w:id="158"/>
      <w:r>
        <w:lastRenderedPageBreak/>
        <w:t>Zawierając niniejszą Umowę, Wykonawca zaciąga zobowiązanie do pozostawania w gotowości świadczenia Usług na rzecz Zamawiającego w okresie jej obowiązywania.</w:t>
      </w:r>
    </w:p>
    <w:p w14:paraId="731FE09C"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59" w:name="bookmark197"/>
      <w:bookmarkStart w:id="160" w:name="bookmark198"/>
      <w:bookmarkEnd w:id="159"/>
      <w:bookmarkEnd w:id="160"/>
      <w:r>
        <w:t>Strony postanawiają, że jeżeli którekolwiek z postanowień Umowy lub Zamówienia okaże się nieważne lub będzie obarczone inną wadą prawną, nie będzie to miało wpływu na pozostałe postanowienia Umowy lub Zamówienia. W odniesieniu do postanowień dotkniętych nieważnością lub niewykonalnością, Strony wynegocjują w dobrej wierze, w miarę możliwości, alternatywne postanowienia, które będą wiążące i wykonalne oraz będą odzwierciedlać pierwotne intencje Stron.</w:t>
      </w:r>
    </w:p>
    <w:p w14:paraId="28F8C8AB"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61" w:name="bookmark199"/>
      <w:bookmarkEnd w:id="161"/>
      <w:r>
        <w:t>W razie sprzeczności postanowień Umowy z postanowieniami Zamówienia, rozstrzygające znaczenie ma treść Zamówienia.</w:t>
      </w:r>
    </w:p>
    <w:p w14:paraId="6B3715AB"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62" w:name="bookmark200"/>
      <w:bookmarkEnd w:id="162"/>
      <w:r>
        <w:t>Wszelkie zmiany Umowy, w tym załączników, wymagają formy pisemnej pod rygorem nieważności.</w:t>
      </w:r>
    </w:p>
    <w:p w14:paraId="3B474140"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r>
        <w:t>Spory wynikające z realizacji Umowy, Strony zobowiązują się w pierwszej kolejności rozwiązywać w drodze wzajemnych konsultacji i negocjacji. Jeżeli nie uda się uzyskać porozumienia spór zostanie poddany pod rozstrzygnięcie sądu właściwego miejscowo dla siedziby Zamawiającego.</w:t>
      </w:r>
    </w:p>
    <w:p w14:paraId="379EFF1B"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63" w:name="bookmark202"/>
      <w:bookmarkEnd w:id="163"/>
      <w:r>
        <w:t>W sprawach nieuregulowanych w Umowie, zastosowanie mają odpowiednie przepisy Kodeksu cywilnego.</w:t>
      </w:r>
    </w:p>
    <w:p w14:paraId="69AD73E4"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64" w:name="bookmark203"/>
      <w:bookmarkEnd w:id="164"/>
      <w:r>
        <w:t>Strony zgodnie postanawiają, że pracownikom żadnej ze Stron nie wolno jest udzielać ani przyjmować korzyści majątkowych lub osobistych (bez względu na ich formę) w związku z realizacją Umowy lub Zamówienia. Udzielenie lub przyjęcie korzyści majątkowej lub osobistej przez pracowników Strony w celu wpłynięcia na treść, zawarcie i wykonanie Umowy lub Zamówienia, może stanowić podstawę do rozwiązania Umowy ze skutkiem natychmiastowym.</w:t>
      </w:r>
    </w:p>
    <w:p w14:paraId="3E43DDCD" w14:textId="77777777" w:rsidR="00E959A6" w:rsidRDefault="00E959A6" w:rsidP="00E959A6">
      <w:pPr>
        <w:pStyle w:val="Teksttreci0"/>
        <w:numPr>
          <w:ilvl w:val="0"/>
          <w:numId w:val="18"/>
        </w:numPr>
        <w:tabs>
          <w:tab w:val="left" w:pos="284"/>
        </w:tabs>
        <w:spacing w:after="240" w:line="360" w:lineRule="auto"/>
        <w:ind w:left="283" w:hanging="357"/>
        <w:contextualSpacing/>
        <w:jc w:val="both"/>
      </w:pPr>
      <w:bookmarkStart w:id="165" w:name="bookmark204"/>
      <w:bookmarkEnd w:id="165"/>
      <w:r>
        <w:t xml:space="preserve">Wykonawca nie może, bez pisemnej zgody Zamawiającego przenieść przysługujących mu od Zamawiającego wierzytelności w całości lub w części na osobę trzecią. Wykonawca ma obowiązek wpisać na fakturach wystawianych tytułem realizacji Zamówień Informację o zakazie cesji. </w:t>
      </w:r>
    </w:p>
    <w:p w14:paraId="4CA0D17F" w14:textId="77777777" w:rsidR="00E959A6" w:rsidRDefault="00E959A6" w:rsidP="00E959A6">
      <w:pPr>
        <w:pStyle w:val="Teksttreci0"/>
        <w:numPr>
          <w:ilvl w:val="0"/>
          <w:numId w:val="18"/>
        </w:numPr>
        <w:tabs>
          <w:tab w:val="left" w:pos="284"/>
        </w:tabs>
        <w:spacing w:after="240" w:line="360" w:lineRule="auto"/>
        <w:ind w:left="284"/>
        <w:contextualSpacing/>
        <w:jc w:val="both"/>
      </w:pPr>
      <w:bookmarkStart w:id="166" w:name="bookmark205"/>
      <w:bookmarkEnd w:id="166"/>
      <w:r>
        <w:t>Umowa została sporządzona w wersji elektronicznej i opatrzona kwalifikowanymi podpisami elektronicznymi</w:t>
      </w:r>
    </w:p>
    <w:p w14:paraId="1DD6FE2B" w14:textId="6F0A9D58" w:rsidR="00367DA9" w:rsidRDefault="00E959A6" w:rsidP="00E36763">
      <w:pPr>
        <w:pStyle w:val="Teksttreci0"/>
        <w:numPr>
          <w:ilvl w:val="0"/>
          <w:numId w:val="18"/>
        </w:numPr>
        <w:tabs>
          <w:tab w:val="left" w:pos="284"/>
        </w:tabs>
        <w:spacing w:after="0" w:line="360" w:lineRule="auto"/>
        <w:ind w:left="425" w:hanging="425"/>
        <w:contextualSpacing/>
        <w:jc w:val="both"/>
      </w:pPr>
      <w:r>
        <w:t xml:space="preserve"> Następujące Załączniki stanowią integralną część Umowy:</w:t>
      </w:r>
    </w:p>
    <w:p w14:paraId="538AF999" w14:textId="77777777" w:rsidR="00E959A6" w:rsidRDefault="00E959A6" w:rsidP="00E959A6">
      <w:pPr>
        <w:pStyle w:val="Teksttreci0"/>
        <w:spacing w:after="240" w:line="360" w:lineRule="auto"/>
        <w:contextualSpacing/>
      </w:pPr>
      <w:r>
        <w:rPr>
          <w:b/>
          <w:bCs/>
        </w:rPr>
        <w:t xml:space="preserve">Załącznik nr 1 </w:t>
      </w:r>
      <w:r>
        <w:t>- Aktualny odpis z rejestru przedsiębiorców Zamawiającego.</w:t>
      </w:r>
    </w:p>
    <w:p w14:paraId="159655AD" w14:textId="77777777" w:rsidR="00E959A6" w:rsidRDefault="00E959A6" w:rsidP="00E959A6">
      <w:pPr>
        <w:pStyle w:val="Teksttreci0"/>
        <w:spacing w:after="240" w:line="360" w:lineRule="auto"/>
        <w:contextualSpacing/>
      </w:pPr>
      <w:r>
        <w:rPr>
          <w:b/>
          <w:bCs/>
        </w:rPr>
        <w:t xml:space="preserve">Załącznik nr 2 </w:t>
      </w:r>
      <w:r>
        <w:t xml:space="preserve">- </w:t>
      </w:r>
      <w:r w:rsidRPr="007C7DB6">
        <w:t xml:space="preserve">Aktualny odpis z rejestru przedsiębiorców </w:t>
      </w:r>
      <w:r>
        <w:t>Wykonawcy</w:t>
      </w:r>
      <w:r w:rsidRPr="007C7DB6">
        <w:t>/Zaświadczenie o</w:t>
      </w:r>
      <w:r>
        <w:t xml:space="preserve"> </w:t>
      </w:r>
      <w:r w:rsidRPr="007C7DB6">
        <w:t xml:space="preserve">wpisie do ewidencji działalności gospodarczej </w:t>
      </w:r>
      <w:r>
        <w:t>Wykonawcy</w:t>
      </w:r>
      <w:r w:rsidRPr="007C7DB6">
        <w:t>.</w:t>
      </w:r>
    </w:p>
    <w:p w14:paraId="43618153" w14:textId="6D5058F8" w:rsidR="00E959A6" w:rsidRDefault="00E959A6" w:rsidP="00E959A6">
      <w:pPr>
        <w:pStyle w:val="Teksttreci0"/>
        <w:spacing w:after="240" w:line="360" w:lineRule="auto"/>
        <w:contextualSpacing/>
      </w:pPr>
      <w:r>
        <w:rPr>
          <w:b/>
          <w:bCs/>
        </w:rPr>
        <w:t xml:space="preserve">Załącznik nr 3 </w:t>
      </w:r>
      <w:r>
        <w:t>- Cennik i specyfikacja Usług</w:t>
      </w:r>
      <w:r w:rsidR="005B2110">
        <w:t>- katalog producenta</w:t>
      </w:r>
    </w:p>
    <w:p w14:paraId="375080C2" w14:textId="3A2C6B03" w:rsidR="008B7020" w:rsidRDefault="008B7020" w:rsidP="00E959A6">
      <w:pPr>
        <w:pStyle w:val="Teksttreci0"/>
        <w:spacing w:after="240" w:line="360" w:lineRule="auto"/>
        <w:contextualSpacing/>
      </w:pPr>
      <w:r>
        <w:rPr>
          <w:b/>
          <w:bCs/>
        </w:rPr>
        <w:t xml:space="preserve">Załącznik nr 3A </w:t>
      </w:r>
      <w:r>
        <w:t>- Cennik i specyfikacja Usług montażu</w:t>
      </w:r>
    </w:p>
    <w:p w14:paraId="0EAB1ED4" w14:textId="77777777" w:rsidR="00E959A6" w:rsidRDefault="00E959A6" w:rsidP="00E959A6">
      <w:pPr>
        <w:pStyle w:val="Teksttreci0"/>
        <w:spacing w:after="240" w:line="360" w:lineRule="auto"/>
        <w:contextualSpacing/>
      </w:pPr>
      <w:r>
        <w:rPr>
          <w:b/>
          <w:bCs/>
        </w:rPr>
        <w:t xml:space="preserve">Załącznik nr 4 </w:t>
      </w:r>
      <w:r>
        <w:t xml:space="preserve">– Wzór </w:t>
      </w:r>
      <w:r w:rsidRPr="00693189">
        <w:t>Porozu</w:t>
      </w:r>
      <w:r>
        <w:t>mienia o przystąpieniu do Umowy.</w:t>
      </w:r>
      <w:r w:rsidDel="00BB4560">
        <w:t xml:space="preserve"> </w:t>
      </w:r>
    </w:p>
    <w:p w14:paraId="55CA5E0A" w14:textId="77777777" w:rsidR="00E959A6" w:rsidRDefault="00E959A6" w:rsidP="00E959A6">
      <w:pPr>
        <w:pStyle w:val="Teksttreci0"/>
        <w:spacing w:after="240" w:line="360" w:lineRule="auto"/>
        <w:contextualSpacing/>
      </w:pPr>
      <w:r w:rsidRPr="00E534F1">
        <w:rPr>
          <w:b/>
          <w:bCs/>
        </w:rPr>
        <w:t>Załącznik nr 5</w:t>
      </w:r>
      <w:r>
        <w:rPr>
          <w:b/>
          <w:bCs/>
        </w:rPr>
        <w:t xml:space="preserve"> </w:t>
      </w:r>
      <w:r>
        <w:t xml:space="preserve">– Wykaz lokalizacji. </w:t>
      </w:r>
    </w:p>
    <w:p w14:paraId="4F869A38" w14:textId="77777777" w:rsidR="00E959A6" w:rsidRDefault="00E959A6" w:rsidP="00E959A6">
      <w:pPr>
        <w:pStyle w:val="Teksttreci0"/>
        <w:spacing w:after="240" w:line="360" w:lineRule="auto"/>
        <w:contextualSpacing/>
      </w:pPr>
      <w:r>
        <w:rPr>
          <w:b/>
          <w:bCs/>
        </w:rPr>
        <w:t xml:space="preserve">Załącznik nr 6 </w:t>
      </w:r>
      <w:r>
        <w:t>– Wzór Protokołu Odbioru Usługi.</w:t>
      </w:r>
    </w:p>
    <w:p w14:paraId="79D74875" w14:textId="77777777" w:rsidR="00E959A6" w:rsidRPr="004017D8" w:rsidRDefault="00E959A6" w:rsidP="00E959A6">
      <w:pPr>
        <w:pStyle w:val="Teksttreci0"/>
        <w:spacing w:after="240" w:line="360" w:lineRule="auto"/>
        <w:contextualSpacing/>
      </w:pPr>
      <w:r>
        <w:rPr>
          <w:b/>
          <w:bCs/>
        </w:rPr>
        <w:t xml:space="preserve">Załącznik nr 7 </w:t>
      </w:r>
      <w:r>
        <w:t xml:space="preserve">- </w:t>
      </w:r>
      <w:r w:rsidRPr="004017D8">
        <w:t>Porozumienie w sprawie przesyłania faktur w formie elektronicznej..</w:t>
      </w:r>
    </w:p>
    <w:p w14:paraId="5303A2D8" w14:textId="77777777" w:rsidR="00E959A6" w:rsidRPr="007C7DB6" w:rsidRDefault="00E959A6" w:rsidP="00E959A6">
      <w:pPr>
        <w:pStyle w:val="Teksttreci0"/>
        <w:spacing w:after="240" w:line="360" w:lineRule="auto"/>
        <w:contextualSpacing/>
      </w:pPr>
      <w:r>
        <w:rPr>
          <w:b/>
          <w:bCs/>
        </w:rPr>
        <w:t xml:space="preserve">Załącznik nr 8 </w:t>
      </w:r>
      <w:r>
        <w:t xml:space="preserve">- </w:t>
      </w:r>
      <w:r w:rsidRPr="007C7DB6">
        <w:t>Regulamin - Wymagania Ogólne Bezpieczeństwa i Higieny Pracy w</w:t>
      </w:r>
    </w:p>
    <w:p w14:paraId="4D8B1980" w14:textId="77777777" w:rsidR="00E959A6" w:rsidRPr="00C31A55" w:rsidRDefault="00E959A6" w:rsidP="00E959A6">
      <w:pPr>
        <w:pStyle w:val="Teksttreci0"/>
        <w:spacing w:after="240" w:line="360" w:lineRule="auto"/>
        <w:contextualSpacing/>
      </w:pPr>
      <w:r w:rsidRPr="007C7DB6">
        <w:t>ORLEN S.A.</w:t>
      </w:r>
    </w:p>
    <w:p w14:paraId="6C5E25F4" w14:textId="77777777" w:rsidR="00E959A6" w:rsidRDefault="00E959A6" w:rsidP="00E959A6">
      <w:pPr>
        <w:pStyle w:val="Teksttreci0"/>
        <w:spacing w:after="240" w:line="360" w:lineRule="auto"/>
        <w:contextualSpacing/>
      </w:pPr>
      <w:r>
        <w:rPr>
          <w:b/>
          <w:bCs/>
        </w:rPr>
        <w:t xml:space="preserve">Załącznik nr 9 </w:t>
      </w:r>
      <w:r>
        <w:t>–Klauzula sankcyjna.</w:t>
      </w:r>
    </w:p>
    <w:p w14:paraId="72E2F567" w14:textId="77777777" w:rsidR="00E959A6" w:rsidRDefault="00E959A6" w:rsidP="00E959A6">
      <w:pPr>
        <w:pStyle w:val="Teksttreci0"/>
        <w:spacing w:after="240" w:line="360" w:lineRule="auto"/>
        <w:contextualSpacing/>
      </w:pPr>
      <w:r w:rsidRPr="007C7DB6">
        <w:rPr>
          <w:b/>
        </w:rPr>
        <w:t xml:space="preserve">Załącznik nr 10 </w:t>
      </w:r>
      <w:r>
        <w:t>–</w:t>
      </w:r>
      <w:r w:rsidRPr="007C7DB6">
        <w:t xml:space="preserve"> </w:t>
      </w:r>
      <w:r>
        <w:t>Klauzula informacyjna</w:t>
      </w:r>
    </w:p>
    <w:p w14:paraId="07ED62B0" w14:textId="77777777" w:rsidR="00E959A6" w:rsidRPr="0008710C" w:rsidRDefault="00E959A6" w:rsidP="00E959A6">
      <w:pPr>
        <w:pStyle w:val="Teksttreci0"/>
        <w:spacing w:after="240" w:line="360" w:lineRule="auto"/>
        <w:contextualSpacing/>
      </w:pPr>
      <w:r w:rsidRPr="003A3059">
        <w:rPr>
          <w:b/>
        </w:rPr>
        <w:t>Załącznik nr 11</w:t>
      </w:r>
      <w:r w:rsidRPr="0008710C">
        <w:t>-</w:t>
      </w:r>
      <w:r w:rsidRPr="007C7DB6">
        <w:t xml:space="preserve"> </w:t>
      </w:r>
      <w:r w:rsidRPr="0008710C">
        <w:t>NOTA INFORMACYJNA dotycząca obowiązków informacyjnych spółki publicznej</w:t>
      </w:r>
    </w:p>
    <w:p w14:paraId="38EFAD90" w14:textId="07A3475C" w:rsidR="00E959A6" w:rsidRPr="007C7DB6" w:rsidRDefault="00E959A6" w:rsidP="00E959A6">
      <w:pPr>
        <w:pStyle w:val="Teksttreci0"/>
        <w:spacing w:after="240" w:line="360" w:lineRule="auto"/>
        <w:contextualSpacing/>
      </w:pPr>
      <w:r>
        <w:rPr>
          <w:b/>
        </w:rPr>
        <w:lastRenderedPageBreak/>
        <w:t xml:space="preserve"> </w:t>
      </w:r>
      <w:r w:rsidRPr="00523F5A">
        <w:rPr>
          <w:b/>
        </w:rPr>
        <w:t>Załącznik nr 12</w:t>
      </w:r>
      <w:r w:rsidR="00A476C2">
        <w:rPr>
          <w:b/>
        </w:rPr>
        <w:t xml:space="preserve"> </w:t>
      </w:r>
      <w:r w:rsidRPr="007C7DB6">
        <w:rPr>
          <w:b/>
        </w:rPr>
        <w:t xml:space="preserve">-  </w:t>
      </w:r>
      <w:r w:rsidR="005B2110">
        <w:t xml:space="preserve">Klauzula </w:t>
      </w:r>
      <w:proofErr w:type="spellStart"/>
      <w:r w:rsidR="005B2110">
        <w:t>KSeF</w:t>
      </w:r>
      <w:proofErr w:type="spellEnd"/>
    </w:p>
    <w:p w14:paraId="5DE24CEB" w14:textId="77777777" w:rsidR="00E959A6" w:rsidRPr="00523F5A" w:rsidRDefault="00E959A6" w:rsidP="00E959A6">
      <w:pPr>
        <w:pStyle w:val="Teksttreci0"/>
        <w:spacing w:after="240" w:line="360" w:lineRule="auto"/>
        <w:contextualSpacing/>
      </w:pPr>
      <w:r w:rsidRPr="00523F5A">
        <w:rPr>
          <w:b/>
        </w:rPr>
        <w:t>Załącznik nr 13</w:t>
      </w:r>
      <w:r w:rsidRPr="00523F5A">
        <w:t xml:space="preserve"> – Instru</w:t>
      </w:r>
      <w:r>
        <w:t xml:space="preserve">kcja o ruchu materiałowym w </w:t>
      </w:r>
      <w:r w:rsidRPr="00523F5A">
        <w:t>ORLEN S.A.</w:t>
      </w:r>
    </w:p>
    <w:p w14:paraId="4DADCAE2" w14:textId="77777777" w:rsidR="00E959A6" w:rsidRPr="00523F5A" w:rsidRDefault="00E959A6" w:rsidP="00E959A6">
      <w:pPr>
        <w:pStyle w:val="Teksttreci0"/>
        <w:spacing w:after="240" w:line="360" w:lineRule="auto"/>
        <w:contextualSpacing/>
      </w:pPr>
      <w:r w:rsidRPr="00523F5A">
        <w:rPr>
          <w:b/>
        </w:rPr>
        <w:t>Załącznik nr 14</w:t>
      </w:r>
      <w:r w:rsidRPr="00523F5A">
        <w:t xml:space="preserve"> – Wytyczne Dyrektora Biura Bezpieczeństwa do organizacji ruchu</w:t>
      </w:r>
    </w:p>
    <w:p w14:paraId="1F4D0F14" w14:textId="77777777" w:rsidR="00E959A6" w:rsidRPr="00523F5A" w:rsidRDefault="00E959A6" w:rsidP="00E959A6">
      <w:pPr>
        <w:pStyle w:val="Teksttreci0"/>
        <w:spacing w:after="240" w:line="360" w:lineRule="auto"/>
        <w:contextualSpacing/>
      </w:pPr>
      <w:r>
        <w:t>materiałowego w</w:t>
      </w:r>
      <w:r w:rsidRPr="00523F5A">
        <w:t xml:space="preserve"> ORLEN S.A.</w:t>
      </w:r>
    </w:p>
    <w:p w14:paraId="6A4836F9" w14:textId="77777777" w:rsidR="00E959A6" w:rsidRPr="00523F5A" w:rsidRDefault="00E959A6" w:rsidP="00E959A6">
      <w:pPr>
        <w:pStyle w:val="Teksttreci0"/>
        <w:spacing w:after="240" w:line="360" w:lineRule="auto"/>
        <w:contextualSpacing/>
      </w:pPr>
      <w:r w:rsidRPr="00523F5A">
        <w:rPr>
          <w:b/>
        </w:rPr>
        <w:t>Załącznik nr 15</w:t>
      </w:r>
      <w:r w:rsidRPr="00523F5A">
        <w:t xml:space="preserve"> – I</w:t>
      </w:r>
      <w:r>
        <w:t>nstrukcja o ruchu osobowym w</w:t>
      </w:r>
      <w:r w:rsidRPr="00523F5A">
        <w:t xml:space="preserve"> ORLEN S.A.</w:t>
      </w:r>
    </w:p>
    <w:p w14:paraId="6F71DDF3" w14:textId="77777777" w:rsidR="00E959A6" w:rsidRPr="00523F5A" w:rsidRDefault="00E959A6" w:rsidP="00E959A6">
      <w:pPr>
        <w:pStyle w:val="Teksttreci0"/>
        <w:spacing w:after="240" w:line="360" w:lineRule="auto"/>
        <w:contextualSpacing/>
      </w:pPr>
      <w:r w:rsidRPr="00523F5A">
        <w:rPr>
          <w:b/>
        </w:rPr>
        <w:t>Załącznik nr 16</w:t>
      </w:r>
      <w:r w:rsidRPr="00523F5A">
        <w:t xml:space="preserve"> – Wyciąg dla podmiotów zewnętrznych z wytycznych Dyrektora Biura Kontroli</w:t>
      </w:r>
    </w:p>
    <w:p w14:paraId="7E5C97E7" w14:textId="77777777" w:rsidR="00E959A6" w:rsidRDefault="00E959A6" w:rsidP="00E959A6">
      <w:pPr>
        <w:pStyle w:val="Teksttreci0"/>
        <w:spacing w:after="240" w:line="360" w:lineRule="auto"/>
        <w:contextualSpacing/>
      </w:pPr>
      <w:r w:rsidRPr="00523F5A">
        <w:t>i Bezpieczeństwa do organizacji ruchu osobowe</w:t>
      </w:r>
      <w:r>
        <w:t xml:space="preserve">go w </w:t>
      </w:r>
      <w:r w:rsidRPr="00523F5A">
        <w:t xml:space="preserve"> ORLEN S.A.</w:t>
      </w:r>
    </w:p>
    <w:p w14:paraId="413C7706" w14:textId="77777777" w:rsidR="00E959A6" w:rsidRDefault="00E959A6" w:rsidP="00E959A6">
      <w:pPr>
        <w:pStyle w:val="Teksttreci0"/>
        <w:spacing w:after="240" w:line="360" w:lineRule="auto"/>
        <w:contextualSpacing/>
      </w:pPr>
      <w:r w:rsidRPr="00792485">
        <w:rPr>
          <w:b/>
          <w:bCs/>
        </w:rPr>
        <w:t>Załącznik nr 17</w:t>
      </w:r>
      <w:r>
        <w:t>- Klauzula antykorupcyjna.</w:t>
      </w:r>
    </w:p>
    <w:p w14:paraId="7BB6BDCB" w14:textId="6379A94F" w:rsidR="005B2110" w:rsidRDefault="005B2110" w:rsidP="00E959A6">
      <w:pPr>
        <w:pStyle w:val="Teksttreci0"/>
        <w:spacing w:after="240" w:line="360" w:lineRule="auto"/>
        <w:contextualSpacing/>
      </w:pPr>
      <w:r w:rsidRPr="005B2110">
        <w:rPr>
          <w:b/>
          <w:bCs/>
        </w:rPr>
        <w:t>Załącznik nr 18</w:t>
      </w:r>
      <w:r>
        <w:t xml:space="preserve">- </w:t>
      </w:r>
      <w:r w:rsidR="00D13BE6">
        <w:t>Zarządzenie dotyczące zakazu wjazdu pojazdów samochodowych wyprodukowanych przez koncerny mające siedzibę na terenie ChRL</w:t>
      </w:r>
      <w:r w:rsidR="002F471D">
        <w:t>.</w:t>
      </w:r>
    </w:p>
    <w:p w14:paraId="47AEEFA1" w14:textId="77777777" w:rsidR="00E959A6" w:rsidRDefault="00E959A6" w:rsidP="00E959A6">
      <w:pPr>
        <w:pStyle w:val="Teksttreci0"/>
        <w:tabs>
          <w:tab w:val="left" w:pos="284"/>
        </w:tabs>
        <w:spacing w:after="240" w:line="360" w:lineRule="auto"/>
        <w:contextualSpacing/>
        <w:jc w:val="both"/>
        <w:rPr>
          <w:b/>
          <w:bCs/>
        </w:rPr>
      </w:pPr>
    </w:p>
    <w:p w14:paraId="1D2BD426" w14:textId="77777777" w:rsidR="00E959A6" w:rsidRDefault="00E959A6" w:rsidP="00E959A6">
      <w:pPr>
        <w:pStyle w:val="Teksttreci0"/>
        <w:tabs>
          <w:tab w:val="left" w:pos="284"/>
        </w:tabs>
        <w:spacing w:after="240" w:line="360" w:lineRule="auto"/>
        <w:contextualSpacing/>
        <w:jc w:val="both"/>
      </w:pPr>
      <w:r>
        <w:rPr>
          <w:b/>
          <w:bCs/>
        </w:rPr>
        <w:t>NA DOWÓD CZEGO</w:t>
      </w:r>
      <w:r>
        <w:t xml:space="preserve">, Strony poprzez swoich właściwie umocowanych przedstawicieli podpisały niniejszą Umowę. </w:t>
      </w:r>
    </w:p>
    <w:p w14:paraId="3576756B" w14:textId="77777777" w:rsidR="00E959A6" w:rsidRDefault="00E959A6" w:rsidP="00E959A6">
      <w:pPr>
        <w:pStyle w:val="Teksttreci0"/>
        <w:tabs>
          <w:tab w:val="left" w:pos="284"/>
        </w:tabs>
        <w:spacing w:after="240" w:line="360" w:lineRule="auto"/>
        <w:contextualSpacing/>
        <w:jc w:val="both"/>
      </w:pPr>
    </w:p>
    <w:p w14:paraId="1C836BE1" w14:textId="77777777" w:rsidR="00E959A6" w:rsidRDefault="00E959A6" w:rsidP="00E959A6">
      <w:pPr>
        <w:pStyle w:val="Teksttreci0"/>
        <w:tabs>
          <w:tab w:val="left" w:pos="284"/>
        </w:tabs>
        <w:spacing w:after="240" w:line="360" w:lineRule="auto"/>
        <w:contextualSpacing/>
        <w:jc w:val="both"/>
      </w:pPr>
    </w:p>
    <w:p w14:paraId="78CE60B0" w14:textId="77777777" w:rsidR="00E959A6" w:rsidRDefault="00E959A6" w:rsidP="00E959A6">
      <w:pPr>
        <w:pStyle w:val="Teksttreci0"/>
        <w:tabs>
          <w:tab w:val="left" w:pos="284"/>
        </w:tabs>
        <w:spacing w:after="240" w:line="360" w:lineRule="auto"/>
        <w:contextualSpacing/>
        <w:jc w:val="both"/>
      </w:pPr>
      <w:r>
        <w:t>…………………………………………..                                          …………………………………………..</w:t>
      </w:r>
    </w:p>
    <w:p w14:paraId="20604ADB" w14:textId="77777777" w:rsidR="00E959A6" w:rsidRDefault="00E959A6" w:rsidP="00E959A6">
      <w:pPr>
        <w:pStyle w:val="Teksttreci0"/>
        <w:tabs>
          <w:tab w:val="left" w:pos="284"/>
        </w:tabs>
        <w:spacing w:after="240" w:line="360" w:lineRule="auto"/>
        <w:contextualSpacing/>
        <w:jc w:val="both"/>
        <w:rPr>
          <w:b/>
        </w:rPr>
      </w:pPr>
      <w:r w:rsidRPr="00E61A75">
        <w:rPr>
          <w:b/>
        </w:rPr>
        <w:t xml:space="preserve">W imieniu i na rzecz </w:t>
      </w:r>
      <w:r>
        <w:rPr>
          <w:b/>
        </w:rPr>
        <w:t>Zamawiającego</w:t>
      </w:r>
      <w:r w:rsidRPr="00E61A75">
        <w:rPr>
          <w:b/>
        </w:rPr>
        <w:t xml:space="preserve">                                                  W imieniu i na rzecz </w:t>
      </w:r>
      <w:r>
        <w:rPr>
          <w:b/>
        </w:rPr>
        <w:t>Wykonawcy</w:t>
      </w:r>
    </w:p>
    <w:p w14:paraId="29248468" w14:textId="77777777" w:rsidR="00E959A6" w:rsidRDefault="00E959A6" w:rsidP="00E959A6">
      <w:pPr>
        <w:pStyle w:val="Teksttreci0"/>
        <w:tabs>
          <w:tab w:val="left" w:pos="284"/>
        </w:tabs>
        <w:spacing w:after="240" w:line="360" w:lineRule="auto"/>
        <w:contextualSpacing/>
        <w:jc w:val="both"/>
        <w:rPr>
          <w:b/>
        </w:rPr>
      </w:pPr>
    </w:p>
    <w:p w14:paraId="78F8633E" w14:textId="77777777" w:rsidR="00E959A6" w:rsidRDefault="00E959A6" w:rsidP="00E959A6">
      <w:pPr>
        <w:pStyle w:val="Teksttreci0"/>
        <w:tabs>
          <w:tab w:val="left" w:pos="284"/>
        </w:tabs>
        <w:spacing w:after="240" w:line="360" w:lineRule="auto"/>
        <w:contextualSpacing/>
        <w:jc w:val="both"/>
        <w:rPr>
          <w:b/>
        </w:rPr>
      </w:pPr>
    </w:p>
    <w:p w14:paraId="6C043D14" w14:textId="77777777" w:rsidR="00E959A6" w:rsidRDefault="00E959A6" w:rsidP="00E959A6">
      <w:pPr>
        <w:pStyle w:val="Teksttreci0"/>
        <w:tabs>
          <w:tab w:val="left" w:pos="284"/>
        </w:tabs>
        <w:spacing w:after="240" w:line="360" w:lineRule="auto"/>
        <w:contextualSpacing/>
        <w:jc w:val="both"/>
        <w:rPr>
          <w:b/>
        </w:rPr>
      </w:pPr>
    </w:p>
    <w:p w14:paraId="79A81655" w14:textId="77777777" w:rsidR="00E959A6" w:rsidRPr="00071528" w:rsidRDefault="00E959A6" w:rsidP="00E959A6">
      <w:pPr>
        <w:widowControl/>
        <w:spacing w:after="160" w:line="259" w:lineRule="auto"/>
        <w:rPr>
          <w:rFonts w:ascii="Arial" w:eastAsia="Arial" w:hAnsi="Arial" w:cs="Arial"/>
          <w:b/>
          <w:color w:val="231F20"/>
          <w:sz w:val="20"/>
          <w:szCs w:val="20"/>
          <w:lang w:eastAsia="en-US" w:bidi="ar-SA"/>
        </w:rPr>
      </w:pPr>
      <w:r>
        <w:rPr>
          <w:b/>
        </w:rPr>
        <w:br w:type="page"/>
      </w:r>
    </w:p>
    <w:p w14:paraId="406DB4A3" w14:textId="77777777" w:rsidR="00E959A6" w:rsidRDefault="00E959A6" w:rsidP="00E959A6">
      <w:pPr>
        <w:spacing w:line="1" w:lineRule="exact"/>
        <w:rPr>
          <w:sz w:val="2"/>
          <w:szCs w:val="2"/>
        </w:rPr>
      </w:pPr>
    </w:p>
    <w:p w14:paraId="7D42167C" w14:textId="77777777" w:rsidR="002B0291" w:rsidRDefault="002B0291" w:rsidP="008B7020">
      <w:pPr>
        <w:pStyle w:val="Teksttreci0"/>
        <w:spacing w:after="240" w:line="360" w:lineRule="auto"/>
        <w:contextualSpacing/>
      </w:pPr>
      <w:bookmarkStart w:id="167" w:name="bookmark209"/>
      <w:bookmarkStart w:id="168" w:name="bookmark210"/>
      <w:bookmarkStart w:id="169" w:name="bookmark211"/>
    </w:p>
    <w:p w14:paraId="609FC21A" w14:textId="77777777" w:rsidR="00E959A6" w:rsidRDefault="00E959A6" w:rsidP="00E959A6">
      <w:pPr>
        <w:pStyle w:val="Nagwek31"/>
        <w:keepNext/>
        <w:keepLines/>
        <w:spacing w:after="140"/>
        <w:jc w:val="left"/>
        <w:rPr>
          <w:rFonts w:ascii="Arial" w:eastAsia="Arial" w:hAnsi="Arial" w:cs="Arial"/>
          <w:b/>
          <w:bCs/>
          <w:sz w:val="20"/>
          <w:szCs w:val="20"/>
        </w:rPr>
      </w:pPr>
    </w:p>
    <w:p w14:paraId="4BB7B17F" w14:textId="77777777" w:rsidR="008B7020" w:rsidRDefault="008B7020" w:rsidP="00E959A6">
      <w:pPr>
        <w:pStyle w:val="Nagwek31"/>
        <w:keepNext/>
        <w:keepLines/>
        <w:spacing w:after="140"/>
        <w:jc w:val="left"/>
        <w:rPr>
          <w:rFonts w:ascii="Arial" w:eastAsia="Arial" w:hAnsi="Arial" w:cs="Arial"/>
          <w:b/>
          <w:bCs/>
          <w:sz w:val="20"/>
          <w:szCs w:val="20"/>
        </w:rPr>
        <w:sectPr w:rsidR="008B7020" w:rsidSect="00E959A6">
          <w:footerReference w:type="even" r:id="rId13"/>
          <w:footerReference w:type="default" r:id="rId14"/>
          <w:footerReference w:type="first" r:id="rId15"/>
          <w:pgSz w:w="11900" w:h="16840"/>
          <w:pgMar w:top="1417" w:right="1417" w:bottom="1417" w:left="1417" w:header="0" w:footer="3" w:gutter="0"/>
          <w:cols w:space="720"/>
          <w:noEndnote/>
          <w:docGrid w:linePitch="360"/>
        </w:sectPr>
      </w:pPr>
    </w:p>
    <w:bookmarkEnd w:id="167"/>
    <w:bookmarkEnd w:id="168"/>
    <w:bookmarkEnd w:id="169"/>
    <w:p w14:paraId="536CC376" w14:textId="3EA3613C" w:rsidR="00E959A6" w:rsidRDefault="00E959A6" w:rsidP="00DF3F76">
      <w:pPr>
        <w:pStyle w:val="Nagwek31"/>
        <w:keepNext/>
        <w:keepLines/>
        <w:spacing w:after="140"/>
        <w:jc w:val="left"/>
        <w:rPr>
          <w:rFonts w:ascii="Arial" w:eastAsia="Arial" w:hAnsi="Arial" w:cs="Arial"/>
          <w:sz w:val="20"/>
          <w:szCs w:val="20"/>
        </w:rPr>
      </w:pPr>
    </w:p>
    <w:p w14:paraId="5E0A73FF" w14:textId="77777777" w:rsidR="00E959A6" w:rsidRDefault="00E959A6" w:rsidP="00E959A6">
      <w:pPr>
        <w:pStyle w:val="Nagwek31"/>
        <w:keepNext/>
        <w:keepLines/>
        <w:spacing w:after="140"/>
        <w:jc w:val="left"/>
        <w:rPr>
          <w:rFonts w:ascii="Arial" w:eastAsia="Arial" w:hAnsi="Arial" w:cs="Arial"/>
          <w:sz w:val="20"/>
          <w:szCs w:val="20"/>
        </w:rPr>
      </w:pPr>
    </w:p>
    <w:p w14:paraId="43F5F8F7" w14:textId="77777777" w:rsidR="00E959A6" w:rsidRDefault="00E959A6" w:rsidP="00E959A6">
      <w:pPr>
        <w:widowControl/>
        <w:autoSpaceDE w:val="0"/>
        <w:autoSpaceDN w:val="0"/>
        <w:adjustRightInd w:val="0"/>
      </w:pPr>
      <w:r w:rsidRPr="005372B2">
        <w:rPr>
          <w:rFonts w:ascii="Arial" w:eastAsia="Arial" w:hAnsi="Arial" w:cs="Arial"/>
          <w:b/>
          <w:bCs/>
          <w:color w:val="231F20"/>
          <w:sz w:val="20"/>
          <w:szCs w:val="20"/>
        </w:rPr>
        <w:t xml:space="preserve">Załącznik nr </w:t>
      </w:r>
      <w:r>
        <w:rPr>
          <w:rFonts w:ascii="Arial" w:eastAsia="Arial" w:hAnsi="Arial" w:cs="Arial"/>
          <w:b/>
          <w:bCs/>
          <w:color w:val="231F20"/>
          <w:sz w:val="20"/>
          <w:szCs w:val="20"/>
        </w:rPr>
        <w:t>4</w:t>
      </w:r>
      <w:r>
        <w:rPr>
          <w:b/>
          <w:bCs/>
        </w:rPr>
        <w:t xml:space="preserve"> </w:t>
      </w:r>
      <w:r>
        <w:t xml:space="preserve">- </w:t>
      </w:r>
      <w:r w:rsidRPr="001508D2">
        <w:rPr>
          <w:rFonts w:ascii="Arial" w:eastAsia="Arial" w:hAnsi="Arial" w:cs="Arial"/>
          <w:b/>
          <w:bCs/>
          <w:color w:val="231F20"/>
          <w:sz w:val="20"/>
          <w:szCs w:val="20"/>
        </w:rPr>
        <w:t>Porozumienie o przystąpieniu do Umowy.</w:t>
      </w:r>
    </w:p>
    <w:p w14:paraId="4E5CF365" w14:textId="77777777" w:rsidR="00E959A6" w:rsidRPr="00474B6B" w:rsidRDefault="00E959A6" w:rsidP="00E959A6">
      <w:pPr>
        <w:pStyle w:val="Nagwek21"/>
        <w:keepNext/>
        <w:keepLines/>
        <w:spacing w:after="200" w:line="276" w:lineRule="auto"/>
        <w:jc w:val="left"/>
      </w:pPr>
    </w:p>
    <w:p w14:paraId="5EF25776" w14:textId="77777777" w:rsidR="00E959A6" w:rsidRPr="00474B6B" w:rsidRDefault="00E959A6" w:rsidP="00E959A6">
      <w:pPr>
        <w:spacing w:after="60"/>
        <w:jc w:val="center"/>
        <w:rPr>
          <w:rFonts w:ascii="Arial" w:eastAsia="Calibri" w:hAnsi="Arial" w:cs="Arial"/>
          <w:b/>
          <w:sz w:val="20"/>
          <w:szCs w:val="20"/>
        </w:rPr>
      </w:pPr>
      <w:r w:rsidRPr="00474B6B">
        <w:rPr>
          <w:rFonts w:ascii="Arial" w:eastAsia="Calibri" w:hAnsi="Arial" w:cs="Arial"/>
          <w:b/>
          <w:sz w:val="20"/>
          <w:szCs w:val="20"/>
        </w:rPr>
        <w:t xml:space="preserve">WZÓR POROZUMIENIA </w:t>
      </w:r>
    </w:p>
    <w:p w14:paraId="121227AE" w14:textId="77777777" w:rsidR="00E959A6" w:rsidRPr="00474B6B" w:rsidRDefault="00E959A6" w:rsidP="00E959A6">
      <w:pPr>
        <w:spacing w:after="60"/>
        <w:jc w:val="center"/>
        <w:rPr>
          <w:rFonts w:ascii="Arial" w:eastAsia="Calibri" w:hAnsi="Arial" w:cs="Arial"/>
          <w:sz w:val="20"/>
          <w:szCs w:val="20"/>
        </w:rPr>
      </w:pPr>
      <w:r w:rsidRPr="00474B6B">
        <w:rPr>
          <w:rFonts w:ascii="Arial" w:eastAsia="Calibri" w:hAnsi="Arial" w:cs="Arial"/>
          <w:sz w:val="20"/>
          <w:szCs w:val="20"/>
        </w:rPr>
        <w:t xml:space="preserve">POROZUMIENIE O PRZYSTĄPIENIU DO UMOWY </w:t>
      </w:r>
    </w:p>
    <w:p w14:paraId="5D890192" w14:textId="77777777" w:rsidR="00E959A6" w:rsidRPr="00474B6B" w:rsidRDefault="00E959A6" w:rsidP="00E959A6">
      <w:pPr>
        <w:spacing w:after="60"/>
        <w:jc w:val="center"/>
        <w:rPr>
          <w:rFonts w:ascii="Arial" w:eastAsia="Calibri" w:hAnsi="Arial" w:cs="Arial"/>
          <w:sz w:val="20"/>
          <w:szCs w:val="20"/>
        </w:rPr>
      </w:pPr>
      <w:r w:rsidRPr="00474B6B">
        <w:rPr>
          <w:rFonts w:ascii="Arial" w:eastAsia="Calibri" w:hAnsi="Arial" w:cs="Arial"/>
          <w:sz w:val="20"/>
          <w:szCs w:val="20"/>
        </w:rPr>
        <w:t xml:space="preserve">Numer ………………….. </w:t>
      </w:r>
    </w:p>
    <w:p w14:paraId="6C0E2331" w14:textId="77777777" w:rsidR="00E959A6" w:rsidRPr="00474B6B" w:rsidRDefault="00E959A6" w:rsidP="00E959A6">
      <w:pPr>
        <w:spacing w:after="60"/>
        <w:rPr>
          <w:rFonts w:ascii="Arial" w:eastAsia="Calibri" w:hAnsi="Arial" w:cs="Arial"/>
          <w:sz w:val="20"/>
          <w:szCs w:val="20"/>
        </w:rPr>
      </w:pPr>
    </w:p>
    <w:p w14:paraId="7568F0E1"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 xml:space="preserve">Nazwa Spółki: </w:t>
      </w:r>
    </w:p>
    <w:p w14:paraId="55EDDF19"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 xml:space="preserve">Siedziba Spółki: </w:t>
      </w:r>
    </w:p>
    <w:p w14:paraId="2194A98F"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 xml:space="preserve">NIP Spółki: </w:t>
      </w:r>
    </w:p>
    <w:p w14:paraId="5F39A6DE" w14:textId="77777777" w:rsidR="00E959A6" w:rsidRPr="00474B6B" w:rsidRDefault="00E959A6" w:rsidP="00E959A6">
      <w:pPr>
        <w:spacing w:after="60"/>
        <w:jc w:val="both"/>
        <w:rPr>
          <w:rFonts w:ascii="Arial" w:hAnsi="Arial" w:cs="Arial"/>
          <w:sz w:val="20"/>
          <w:szCs w:val="20"/>
        </w:rPr>
      </w:pPr>
    </w:p>
    <w:p w14:paraId="41C37D46"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Działając w imieniu: ………………………………….</w:t>
      </w:r>
    </w:p>
    <w:p w14:paraId="03A9AC1E"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z siedzibą w : …………………………………………</w:t>
      </w:r>
    </w:p>
    <w:p w14:paraId="1F3CAB87"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 xml:space="preserve">(zwany </w:t>
      </w:r>
      <w:r w:rsidRPr="00474B6B">
        <w:rPr>
          <w:rFonts w:ascii="Arial" w:hAnsi="Arial" w:cs="Arial"/>
          <w:b/>
          <w:sz w:val="20"/>
          <w:szCs w:val="20"/>
        </w:rPr>
        <w:t>PODMIOTEM PRZYSTĘPUJĄCYM</w:t>
      </w:r>
      <w:r w:rsidRPr="00474B6B">
        <w:rPr>
          <w:rFonts w:ascii="Arial" w:hAnsi="Arial" w:cs="Arial"/>
          <w:sz w:val="20"/>
          <w:szCs w:val="20"/>
        </w:rPr>
        <w:t>),  będąc uprawnionym/</w:t>
      </w:r>
      <w:proofErr w:type="spellStart"/>
      <w:r w:rsidRPr="00474B6B">
        <w:rPr>
          <w:rFonts w:ascii="Arial" w:hAnsi="Arial" w:cs="Arial"/>
          <w:sz w:val="20"/>
          <w:szCs w:val="20"/>
        </w:rPr>
        <w:t>nymi</w:t>
      </w:r>
      <w:proofErr w:type="spellEnd"/>
      <w:r w:rsidRPr="00474B6B">
        <w:rPr>
          <w:rFonts w:ascii="Arial" w:hAnsi="Arial" w:cs="Arial"/>
          <w:sz w:val="20"/>
          <w:szCs w:val="20"/>
        </w:rPr>
        <w:t xml:space="preserve"> do reprezentowania Spółki zgodnie z zasadą reprezentacji Spółki ujawnioną w odpisie z rejestru przedsiębiorców Krajowego Rejestru Sądowego, stanowiącym załącznik do niniejszego porozumienia, oświadczam/my, że:</w:t>
      </w:r>
    </w:p>
    <w:p w14:paraId="758D2F75" w14:textId="77777777" w:rsidR="00E959A6" w:rsidRDefault="00E959A6" w:rsidP="00E959A6">
      <w:pPr>
        <w:spacing w:after="60"/>
        <w:jc w:val="both"/>
        <w:rPr>
          <w:rFonts w:ascii="Arial" w:hAnsi="Arial" w:cs="Arial"/>
          <w:sz w:val="20"/>
          <w:szCs w:val="20"/>
        </w:rPr>
      </w:pPr>
      <w:r w:rsidRPr="00474B6B">
        <w:rPr>
          <w:rFonts w:ascii="Arial" w:hAnsi="Arial" w:cs="Arial"/>
          <w:sz w:val="20"/>
          <w:szCs w:val="20"/>
        </w:rPr>
        <w:t xml:space="preserve">Przystępujemy do Umowy ramowej / o współpracy o numerze …………….……………… zawartej w dniu …………………………….. (zwanej dalej Umową) pomiędzy ………………………….. (zwany dalej </w:t>
      </w:r>
      <w:r w:rsidRPr="00474B6B">
        <w:rPr>
          <w:rFonts w:ascii="Arial" w:hAnsi="Arial" w:cs="Arial"/>
          <w:sz w:val="20"/>
          <w:szCs w:val="20"/>
          <w:u w:val="single"/>
        </w:rPr>
        <w:t xml:space="preserve"> Wykonawcą*</w:t>
      </w:r>
      <w:r w:rsidRPr="00474B6B">
        <w:rPr>
          <w:rFonts w:ascii="Arial" w:hAnsi="Arial" w:cs="Arial"/>
          <w:sz w:val="20"/>
          <w:szCs w:val="20"/>
        </w:rPr>
        <w:t xml:space="preserve">) </w:t>
      </w:r>
    </w:p>
    <w:p w14:paraId="44629E67" w14:textId="77777777" w:rsidR="00E959A6" w:rsidRDefault="00E959A6" w:rsidP="00E959A6">
      <w:pPr>
        <w:spacing w:after="60"/>
        <w:jc w:val="both"/>
        <w:rPr>
          <w:rFonts w:ascii="Arial" w:hAnsi="Arial" w:cs="Arial"/>
          <w:sz w:val="20"/>
          <w:szCs w:val="20"/>
        </w:rPr>
      </w:pPr>
      <w:r w:rsidRPr="00474B6B">
        <w:rPr>
          <w:rFonts w:ascii="Arial" w:hAnsi="Arial" w:cs="Arial"/>
          <w:sz w:val="20"/>
          <w:szCs w:val="20"/>
        </w:rPr>
        <w:t xml:space="preserve">a </w:t>
      </w:r>
    </w:p>
    <w:p w14:paraId="1663BBD9" w14:textId="77777777" w:rsidR="00E959A6" w:rsidRPr="00474B6B" w:rsidRDefault="00E959A6" w:rsidP="00E959A6">
      <w:pPr>
        <w:spacing w:after="60"/>
        <w:jc w:val="both"/>
        <w:rPr>
          <w:rFonts w:ascii="Arial" w:hAnsi="Arial" w:cs="Arial"/>
          <w:sz w:val="20"/>
          <w:szCs w:val="20"/>
        </w:rPr>
      </w:pPr>
      <w:r w:rsidRPr="00474B6B">
        <w:rPr>
          <w:rFonts w:ascii="Arial" w:hAnsi="Arial" w:cs="Arial"/>
          <w:b/>
          <w:sz w:val="20"/>
          <w:szCs w:val="20"/>
        </w:rPr>
        <w:t>ORLEN Spółką Akcyjną z siedzibą</w:t>
      </w:r>
      <w:r w:rsidRPr="00474B6B">
        <w:rPr>
          <w:rFonts w:ascii="Arial" w:hAnsi="Arial" w:cs="Arial"/>
          <w:sz w:val="20"/>
          <w:szCs w:val="20"/>
        </w:rPr>
        <w:t xml:space="preserve"> w Płocku, ul. Chemików 7, 09-411 Płock, wpisanym do KRS pod numerem: 0000028860 (zwanym dalej Zamawiającym*) ze skutkiem prawnym od dnia otrzymania przez </w:t>
      </w:r>
      <w:r>
        <w:rPr>
          <w:rFonts w:ascii="Arial" w:hAnsi="Arial" w:cs="Arial"/>
          <w:sz w:val="20"/>
          <w:szCs w:val="20"/>
        </w:rPr>
        <w:t>Zamawiającego</w:t>
      </w:r>
      <w:r w:rsidRPr="00474B6B">
        <w:rPr>
          <w:rFonts w:ascii="Arial" w:hAnsi="Arial" w:cs="Arial"/>
          <w:sz w:val="20"/>
          <w:szCs w:val="20"/>
        </w:rPr>
        <w:t xml:space="preserve"> niniejszego porozumienia.</w:t>
      </w:r>
    </w:p>
    <w:p w14:paraId="0B2A32ED"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Dalej oświadczam/my, że zapoznałem/łam/liśmy się z treścią i warunkami Umowy, nie zgłaszam/my do treści żadnych zastrzeżeń i akceptujemy ją w całości.</w:t>
      </w:r>
    </w:p>
    <w:p w14:paraId="6CF05F53"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 xml:space="preserve">Jednocześnie udzielamy pełnomocnictwa spółce: </w:t>
      </w:r>
    </w:p>
    <w:p w14:paraId="5C85D9F4" w14:textId="77777777" w:rsidR="00E959A6" w:rsidRPr="00474B6B" w:rsidRDefault="00E959A6" w:rsidP="00E959A6">
      <w:pPr>
        <w:spacing w:after="60"/>
        <w:jc w:val="both"/>
        <w:rPr>
          <w:rFonts w:ascii="Arial" w:hAnsi="Arial" w:cs="Arial"/>
          <w:sz w:val="20"/>
          <w:szCs w:val="20"/>
        </w:rPr>
      </w:pPr>
      <w:r w:rsidRPr="00474B6B">
        <w:rPr>
          <w:rFonts w:ascii="Arial" w:hAnsi="Arial" w:cs="Arial"/>
          <w:b/>
          <w:sz w:val="20"/>
          <w:szCs w:val="20"/>
        </w:rPr>
        <w:t>ORLEN Spółką Akcyjną z siedzibą</w:t>
      </w:r>
      <w:r w:rsidRPr="00474B6B">
        <w:rPr>
          <w:rFonts w:ascii="Arial" w:hAnsi="Arial" w:cs="Arial"/>
          <w:sz w:val="20"/>
          <w:szCs w:val="20"/>
        </w:rPr>
        <w:t xml:space="preserve"> w Płocku, ul. Chemików 7, 09-411 Płock, wpisanemu do Krajowego Rejestru Sądowego prowadzonego przez Sąd Rejonowy dla Łodzi – Śródmieścia w Łodzi - XX Wydział Gospodarczy w Warszawie pod numerem: 0000028860, numer NIP: 774 00 01 454, kapitał zakładowy/kapitał wpłacony: 1.451.177.561,25 zł (dalej zwany</w:t>
      </w:r>
      <w:r w:rsidRPr="00474B6B">
        <w:rPr>
          <w:rFonts w:ascii="Arial" w:hAnsi="Arial" w:cs="Arial"/>
          <w:b/>
          <w:sz w:val="20"/>
          <w:szCs w:val="20"/>
        </w:rPr>
        <w:t xml:space="preserve"> „ORLEN S.A.”</w:t>
      </w:r>
      <w:r w:rsidRPr="00474B6B">
        <w:rPr>
          <w:rFonts w:ascii="Arial" w:hAnsi="Arial" w:cs="Arial"/>
          <w:sz w:val="20"/>
          <w:szCs w:val="20"/>
        </w:rPr>
        <w:t>)</w:t>
      </w:r>
    </w:p>
    <w:p w14:paraId="16074793"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do dokonywania zmian (aneksowania) w naszym imieniu Umowy na warunkach według uznania pełnomocnika</w:t>
      </w:r>
      <w:r>
        <w:rPr>
          <w:rFonts w:ascii="Arial" w:hAnsi="Arial" w:cs="Arial"/>
          <w:sz w:val="20"/>
          <w:szCs w:val="20"/>
        </w:rPr>
        <w:t>/Podmiotu Przystępującego*</w:t>
      </w:r>
      <w:r w:rsidRPr="00474B6B">
        <w:rPr>
          <w:rFonts w:ascii="Arial" w:hAnsi="Arial" w:cs="Arial"/>
          <w:sz w:val="20"/>
          <w:szCs w:val="20"/>
        </w:rPr>
        <w:t xml:space="preserve">. </w:t>
      </w:r>
    </w:p>
    <w:p w14:paraId="30519564" w14:textId="77777777" w:rsidR="00E959A6" w:rsidRPr="00474B6B" w:rsidRDefault="00E959A6" w:rsidP="00E959A6">
      <w:pPr>
        <w:spacing w:after="60"/>
        <w:jc w:val="both"/>
        <w:rPr>
          <w:rFonts w:ascii="Arial" w:hAnsi="Arial" w:cs="Arial"/>
          <w:sz w:val="20"/>
          <w:szCs w:val="20"/>
        </w:rPr>
      </w:pPr>
      <w:r w:rsidRPr="00474B6B">
        <w:rPr>
          <w:rFonts w:ascii="Arial" w:hAnsi="Arial" w:cs="Arial"/>
          <w:sz w:val="20"/>
          <w:szCs w:val="20"/>
        </w:rPr>
        <w:t>Pełnomocnik może ustanawiać innych pełnomocników (substytutów).</w:t>
      </w:r>
    </w:p>
    <w:p w14:paraId="44DCDFA4" w14:textId="77777777" w:rsidR="00E959A6" w:rsidRPr="00474B6B" w:rsidRDefault="00E959A6" w:rsidP="00E959A6">
      <w:pPr>
        <w:spacing w:after="60"/>
        <w:jc w:val="both"/>
        <w:rPr>
          <w:rFonts w:ascii="Arial" w:hAnsi="Arial" w:cs="Arial"/>
          <w:sz w:val="20"/>
          <w:szCs w:val="20"/>
        </w:rPr>
      </w:pPr>
      <w:r>
        <w:rPr>
          <w:rFonts w:ascii="Arial" w:hAnsi="Arial" w:cs="Arial"/>
          <w:sz w:val="20"/>
          <w:szCs w:val="20"/>
          <w:u w:val="single"/>
        </w:rPr>
        <w:t>Zamawiający</w:t>
      </w:r>
      <w:r w:rsidRPr="00474B6B">
        <w:rPr>
          <w:rFonts w:ascii="Arial" w:hAnsi="Arial" w:cs="Arial"/>
          <w:sz w:val="20"/>
          <w:szCs w:val="20"/>
          <w:u w:val="single"/>
        </w:rPr>
        <w:t>/</w:t>
      </w:r>
      <w:r w:rsidRPr="00474B6B">
        <w:rPr>
          <w:rFonts w:ascii="Arial" w:hAnsi="Arial" w:cs="Arial"/>
          <w:sz w:val="20"/>
          <w:szCs w:val="20"/>
        </w:rPr>
        <w:t>Dostawca</w:t>
      </w:r>
      <w:r w:rsidRPr="00474B6B">
        <w:rPr>
          <w:rFonts w:ascii="Arial" w:hAnsi="Arial" w:cs="Arial"/>
          <w:sz w:val="20"/>
          <w:szCs w:val="20"/>
          <w:u w:val="single"/>
        </w:rPr>
        <w:t>/Wykonawca*</w:t>
      </w:r>
      <w:r w:rsidRPr="00474B6B">
        <w:rPr>
          <w:rFonts w:ascii="Arial" w:hAnsi="Arial" w:cs="Arial"/>
          <w:sz w:val="20"/>
          <w:szCs w:val="20"/>
        </w:rPr>
        <w:t xml:space="preserve"> oraz PODMIOT PRZYSTĘPUJĄCY ustalają następujące zasady realizacji zleceń/zamówień i dokonywania rozliczeń na podstawie zawartego </w:t>
      </w:r>
      <w:r>
        <w:rPr>
          <w:rFonts w:ascii="Arial" w:hAnsi="Arial" w:cs="Arial"/>
          <w:sz w:val="20"/>
          <w:szCs w:val="20"/>
        </w:rPr>
        <w:t>P</w:t>
      </w:r>
      <w:r w:rsidRPr="00474B6B">
        <w:rPr>
          <w:rFonts w:ascii="Arial" w:hAnsi="Arial" w:cs="Arial"/>
          <w:sz w:val="20"/>
          <w:szCs w:val="20"/>
        </w:rPr>
        <w:t xml:space="preserve">orozumienia o przystąpieniu do umowy: </w:t>
      </w:r>
    </w:p>
    <w:p w14:paraId="687C66E6" w14:textId="77777777" w:rsidR="00E959A6" w:rsidRPr="00474B6B" w:rsidRDefault="00E959A6" w:rsidP="00E959A6">
      <w:pPr>
        <w:widowControl/>
        <w:numPr>
          <w:ilvl w:val="0"/>
          <w:numId w:val="33"/>
        </w:numPr>
        <w:spacing w:after="60" w:line="276" w:lineRule="auto"/>
        <w:jc w:val="both"/>
        <w:rPr>
          <w:rFonts w:ascii="Arial" w:hAnsi="Arial" w:cs="Arial"/>
          <w:sz w:val="20"/>
          <w:szCs w:val="20"/>
        </w:rPr>
      </w:pPr>
      <w:r w:rsidRPr="00474B6B">
        <w:rPr>
          <w:rFonts w:ascii="Arial" w:hAnsi="Arial" w:cs="Arial"/>
          <w:sz w:val="20"/>
          <w:szCs w:val="20"/>
        </w:rPr>
        <w:t>Obowiązujący maksymalny limit realizacji zleceń/zamówień przez PODMIOT PRZYSTĘPUJĄCY ………………………………………………………………………………………………………………………………………………………..</w:t>
      </w:r>
    </w:p>
    <w:p w14:paraId="07847AF9" w14:textId="77777777" w:rsidR="00E959A6" w:rsidRPr="00474B6B" w:rsidRDefault="00E959A6" w:rsidP="00E959A6">
      <w:pPr>
        <w:widowControl/>
        <w:numPr>
          <w:ilvl w:val="0"/>
          <w:numId w:val="33"/>
        </w:numPr>
        <w:spacing w:after="60" w:line="276" w:lineRule="auto"/>
        <w:jc w:val="both"/>
        <w:rPr>
          <w:rFonts w:ascii="Arial" w:hAnsi="Arial" w:cs="Arial"/>
          <w:sz w:val="20"/>
          <w:szCs w:val="20"/>
        </w:rPr>
      </w:pPr>
      <w:r w:rsidRPr="00474B6B">
        <w:rPr>
          <w:rFonts w:ascii="Arial" w:hAnsi="Arial" w:cs="Arial"/>
          <w:sz w:val="20"/>
          <w:szCs w:val="20"/>
        </w:rPr>
        <w:t>Forma wystawiania zleceń/zamówień w ramach zawartego porozumienia o nr ………………………………… : …………………………………………………………………………………………………………………………………………………….……………………………………………………………………………………………………………………………………………………………………</w:t>
      </w:r>
    </w:p>
    <w:p w14:paraId="006E47C7" w14:textId="77777777" w:rsidR="00E959A6" w:rsidRPr="00474B6B" w:rsidRDefault="00E959A6" w:rsidP="00E959A6">
      <w:pPr>
        <w:pStyle w:val="Umowa11"/>
        <w:numPr>
          <w:ilvl w:val="0"/>
          <w:numId w:val="0"/>
        </w:numPr>
        <w:spacing w:before="0" w:after="60"/>
        <w:ind w:left="567"/>
        <w:rPr>
          <w:rFonts w:ascii="Arial"/>
          <w:b/>
          <w:bCs/>
          <w:sz w:val="20"/>
          <w:szCs w:val="20"/>
        </w:rPr>
      </w:pPr>
      <w:r w:rsidRPr="00474B6B">
        <w:rPr>
          <w:rFonts w:ascii="Arial"/>
          <w:b/>
          <w:bCs/>
          <w:sz w:val="20"/>
          <w:szCs w:val="20"/>
        </w:rPr>
        <w:t>[Zasady płatności]</w:t>
      </w:r>
      <w:r>
        <w:rPr>
          <w:rFonts w:ascii="Arial"/>
          <w:b/>
          <w:bCs/>
          <w:sz w:val="20"/>
          <w:szCs w:val="20"/>
        </w:rPr>
        <w:t>**</w:t>
      </w:r>
      <w:r w:rsidRPr="00474B6B">
        <w:rPr>
          <w:rFonts w:ascii="Arial"/>
          <w:b/>
          <w:bCs/>
          <w:sz w:val="20"/>
          <w:szCs w:val="20"/>
        </w:rPr>
        <w:t>]</w:t>
      </w:r>
    </w:p>
    <w:p w14:paraId="21C43BF1"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Wykonawca może wystawić fakturę nie wcześniej niż po wykonaniu przedmiotu Zamówienia.  Podstawą do wystawienia faktury będzie podpisany przez Podmiot Przystępujący Protokół Odbioru Zamówienia.</w:t>
      </w:r>
    </w:p>
    <w:p w14:paraId="003C4B32"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lastRenderedPageBreak/>
        <w:t>Płatności wynikające z Umowy będą dokonywane przez Podmiot Przystępujący na rachunek bankowy Wykonawcy wskazany na fakturze, w terminie …….. dni od doręczenia prawidłowo wystawionej faktury. W przypadku dostarczenia faktury bez podpisanego Protokołu Odbioru Podmiotowi Przystępującemu przysługuje prawo do wstrzymania płatności faktury, a termin płatności będzie liczony od daty uzupełnienia dokumentacji przez Wykonawcę. Podmiot Przystępujący upoważnia Wykonawcę do wystawienia faktur bez podpisu osoby przez niego upoważnionej.</w:t>
      </w:r>
    </w:p>
    <w:p w14:paraId="241D7673"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W przypadku wynagrodzenia Wykonawcy opiewającego na kwotę w walucie innej niż złote polskie, wartość do zapłaty stanowić będzie równowartość stosownej kwoty określonej w Umowie w walucie przeliczonej na złote polskie według kursu średniego danej waluty obcej  ogłaszanego przez NBP na ostatni dzień roboczy poprzedzający dzień powstania obowiązku podatkowego, powiększonej o podatek VAT (kurs i tabela powinny zostać podane na fakturze).</w:t>
      </w:r>
    </w:p>
    <w:p w14:paraId="1955DB3B"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 xml:space="preserve">Wynagrodzenie za </w:t>
      </w:r>
      <w:r>
        <w:rPr>
          <w:rFonts w:ascii="Arial"/>
          <w:iCs/>
          <w:sz w:val="20"/>
          <w:szCs w:val="20"/>
        </w:rPr>
        <w:t xml:space="preserve">Zlecenie </w:t>
      </w:r>
      <w:r w:rsidRPr="00474B6B">
        <w:rPr>
          <w:rFonts w:ascii="Arial"/>
          <w:iCs/>
          <w:sz w:val="20"/>
          <w:szCs w:val="20"/>
        </w:rPr>
        <w:t xml:space="preserve">będzie wynagrodzeniem w kwocie netto. Na fakturach wystawianych przez Wykonawcę podatek VAT zostanie każdorazowo doliczony do Wynagrodzenia za Zamówienie, zgodnie z obowiązującymi przepisami. </w:t>
      </w:r>
    </w:p>
    <w:p w14:paraId="0DC82E8E"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Faktura zawierająca następujące dane Podmiotu Przystępującego:</w:t>
      </w:r>
    </w:p>
    <w:p w14:paraId="53AEBDB0"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w:t>
      </w:r>
    </w:p>
    <w:p w14:paraId="71AFDEB1"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oraz numer Umowy</w:t>
      </w:r>
    </w:p>
    <w:p w14:paraId="02FF150E"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i przesłana listem poleconym z dopiskiem „faktura" na kopercie, za zwrotnym potwierdzeniem odbioru na adres:</w:t>
      </w:r>
    </w:p>
    <w:p w14:paraId="0ED76B2B"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w:t>
      </w:r>
    </w:p>
    <w:p w14:paraId="7937031F"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będzie uznawana za dostarczoną do Podmiotu Przystępującego w dacie widniejącej na zwrotnym potwierdzeniu odbioru.</w:t>
      </w:r>
    </w:p>
    <w:p w14:paraId="4E7FBD70"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Na mocy odrębnego porozumienia Podmiot Przystępujący dopuszcza możliwość otrzymywania faktur w formie elektronicznej. Podpisanie porozumienia będzie równoznaczne z zaakceptowaniem przez Wykonawcę wysyłania do Podmiotu Przystępującego faktur drogą elektroniczną.</w:t>
      </w:r>
    </w:p>
    <w:p w14:paraId="15935139"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 xml:space="preserve">Podmiot Przystępujący oświadcza, że jest czynnym podatnikiem podatku od towarów i usług (VAT) i posiada numer NIP ……………….. </w:t>
      </w:r>
    </w:p>
    <w:p w14:paraId="4F9FC1E3"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Wykonawca oświadcza, że posiada Numer Identyfikacji Podatkowej (NIP), wskazany w komparycji Umowy i jest czynnym podatnikiem podatku od towarów i usług (VAT). Faktura niespełniająca wymagań określonych w niniejszym Rozdziale nie będzie akceptowana przez Podmiot Przystępujący, a Wykonawca zobowiązany jest do wystawienia faktury korygującej.</w:t>
      </w:r>
    </w:p>
    <w:p w14:paraId="3EDDF490" w14:textId="77777777" w:rsidR="00E959A6" w:rsidRPr="00474B6B" w:rsidRDefault="00E959A6" w:rsidP="00E959A6">
      <w:pPr>
        <w:pStyle w:val="Umowa11"/>
        <w:numPr>
          <w:ilvl w:val="1"/>
          <w:numId w:val="34"/>
        </w:numPr>
        <w:spacing w:before="0" w:after="60"/>
        <w:ind w:left="709" w:hanging="425"/>
        <w:rPr>
          <w:rFonts w:ascii="Arial"/>
          <w:iCs/>
          <w:sz w:val="20"/>
          <w:szCs w:val="20"/>
        </w:rPr>
      </w:pPr>
      <w:r w:rsidRPr="00474B6B">
        <w:rPr>
          <w:rFonts w:ascii="Arial"/>
          <w:iCs/>
          <w:sz w:val="20"/>
          <w:szCs w:val="20"/>
        </w:rPr>
        <w:t>Wykonawca jest zobowiązany do archiwizowania kopii faktur potwierdzających wykonanie usługi, stanowiących dla Podmiotu Przystępującego podstawę do obniżenia podatku VAT należnego o kwotę podatku VAT naliczonego przy zakupie usługi. W razie niedopełnienia powyższego wymogu, lub w razie gdyby archiwizowana przez Wykonawcę kopia faktury była nieprawidłowa ze względów formalnych, prawnych lub rzeczowych, Wykonawca zobowiązany jest do wyrównania Podmiotowi Przystępującemu szkody powstałej w wyniku wymierzenia Podmiotowi Przystępującemu przez organ podatkowy zobowiązania podatkowego, wraz z sankcjami i odsetkami w kwotach wynikających z decyzji tego organu.</w:t>
      </w:r>
    </w:p>
    <w:p w14:paraId="63FBFCA5"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 xml:space="preserve">Wykonawca zobowiązuje się do zachowania statusu podatnika VAT czynnego przynajmniej do dnia wystawienia ostatniej faktury dla Podmiotu Przystępującego. W przypadku gdy Wykonawca zostanie wykreślony z rejestru VAT na podstawie przesłanek wskazanych w ustawie o VAT, jest  on zobowiązany do niezwłocznego powiadomienia Podmiotu Przystępującego  tym fakcie. W przypadku gdy Wykonawca nie powiadomi Podmiotu Przystępującego o wykreśleniu z rejestru VAT, o którym mowa w zdaniu poprzedzającym, postanowienia pkt.1.11. poniżej stosuje się odpowiednio, z wyjątkiem przypadku gdy Wykonawca w terminie 30 (trzydziestu) dni od dnia pozyskania informacji o wykreśleniu go z rejestru VAT przedstawi Podmiotowi Przystępującemu dokumenty, z których wynika, że </w:t>
      </w:r>
      <w:r w:rsidRPr="00474B6B">
        <w:rPr>
          <w:rFonts w:ascii="Arial"/>
          <w:iCs/>
          <w:sz w:val="20"/>
          <w:szCs w:val="20"/>
        </w:rPr>
        <w:lastRenderedPageBreak/>
        <w:t xml:space="preserve">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51838F5"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Wykonawca gwarantuje i ponosi odpowiedzialność za prawidłowość zastosowanych stawek podatku VAT, co oznacza, że w przypadku zakwestionowania przez organy podatkowe prawa Podmiotu Przystępującego do odliczenia podatku z tego powodu, iż zgodnie z przepisami dana transakcja nie podlegała opodatkowaniu lub była zwolniona od podatku, Wykonawca – na pisemne żądanie Podmiotu Przystępującego oraz w terminie w nim wskazanym – dokona odpowiedniej korekty faktury oraz zwróci Podmiotowi Przystępującemu powstałą różnicę w terminie 21 (dwudziestu jeden) dni od dnia wystawienia tego żądania. W przypadku odmowy wystawienia przez Wykonawcę faktury korygującej, Wykonawca zgadza się na zwrot Podmiotowi Przystępującemu równowartości podatku VAT zakwestionowanego przez organy podatkowe, przy czym zwrot ten nastąpi na podstawie noty księgowej wystawionej przez Podmiot Przystępujący, w terminie 21 (dwudziestu jeden) dni od dnia jej wystawienia przez Podmiot Przystępujący W każdym z powyższych przypadków Wykonawca zwróci Podmiotowi Przystępującemu także równowartość sankcji, odsetek, kar i innych obciążeń dodatkowo poniesionych przez Podmiot Przystępujący bądź nałożonych przez władze podatkowe, przy czym zwrot ten nastąpi w sposób opisany w zdaniu poprzednim. Powyższe postanowienia znajdą odpowiednio zastosowanie również w przypadku, gdy Podmiot Przystępujący do sprzedaży towarów zastosuje stawkę podatku VAT wskazaną przez Wykonawcę na fakturach dokumentujących dostawy towarów dla Podmiotu Przystępującego a następnie będzie ona kwestionowana przez organy podatkowe. Strony zgodnie postanawiają, że zobowiązanie opisane w niniejszym pkt.1.11. obowiązuje niezależnie od rozwiązania, wygaśnięcia lub uchylenia bądź zniweczenia skutków prawnych Umowy.</w:t>
      </w:r>
    </w:p>
    <w:p w14:paraId="1D4DE1E1"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Płatność wynikająca z Umowy będzie realizowana w mechanizmie podzielonej płatności, o którym mowa w ustawie z dnia 11 marca 2004 r. o podatku od towarów i usług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4FDF242B"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W przypadku niemożności dokonania płatności w sposób wskazany w pkt. 1.12 powyżej z uwagi na:</w:t>
      </w:r>
    </w:p>
    <w:p w14:paraId="3E7B5EA3" w14:textId="77777777" w:rsidR="00E959A6" w:rsidRPr="00474B6B" w:rsidRDefault="00E959A6" w:rsidP="00E959A6">
      <w:pPr>
        <w:pStyle w:val="Umowa111"/>
        <w:numPr>
          <w:ilvl w:val="2"/>
          <w:numId w:val="34"/>
        </w:numPr>
        <w:spacing w:before="0" w:after="60"/>
        <w:ind w:left="1560" w:hanging="851"/>
        <w:rPr>
          <w:rFonts w:eastAsia="Calibri"/>
          <w:iCs/>
          <w:sz w:val="20"/>
          <w:szCs w:val="20"/>
        </w:rPr>
      </w:pPr>
      <w:r w:rsidRPr="00474B6B">
        <w:rPr>
          <w:rFonts w:eastAsia="Calibri"/>
          <w:iCs/>
          <w:sz w:val="20"/>
          <w:szCs w:val="20"/>
        </w:rPr>
        <w:t>brak na Białej liście wskazanego przez Wykonawcę numeru rachunku bankowego, lub</w:t>
      </w:r>
    </w:p>
    <w:p w14:paraId="1DEA64F7" w14:textId="77777777" w:rsidR="00E959A6" w:rsidRPr="00474B6B" w:rsidRDefault="00E959A6" w:rsidP="00E959A6">
      <w:pPr>
        <w:pStyle w:val="Umowa111"/>
        <w:numPr>
          <w:ilvl w:val="2"/>
          <w:numId w:val="34"/>
        </w:numPr>
        <w:spacing w:before="0" w:after="60"/>
        <w:ind w:left="1560" w:hanging="851"/>
        <w:rPr>
          <w:rFonts w:eastAsia="Calibri"/>
          <w:iCs/>
          <w:sz w:val="20"/>
          <w:szCs w:val="20"/>
        </w:rPr>
      </w:pPr>
      <w:r w:rsidRPr="00474B6B">
        <w:rPr>
          <w:rFonts w:eastAsia="Calibri"/>
          <w:iCs/>
          <w:sz w:val="20"/>
          <w:szCs w:val="20"/>
        </w:rPr>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p>
    <w:p w14:paraId="443011BA" w14:textId="77777777" w:rsidR="00E959A6" w:rsidRPr="00474B6B" w:rsidRDefault="00E959A6" w:rsidP="00E959A6">
      <w:pPr>
        <w:pStyle w:val="Umowa11"/>
        <w:numPr>
          <w:ilvl w:val="0"/>
          <w:numId w:val="0"/>
        </w:numPr>
        <w:spacing w:before="0" w:after="60"/>
        <w:ind w:left="709"/>
        <w:rPr>
          <w:rFonts w:ascii="Arial"/>
          <w:iCs/>
          <w:sz w:val="20"/>
          <w:szCs w:val="20"/>
        </w:rPr>
      </w:pPr>
      <w:r w:rsidRPr="00474B6B">
        <w:rPr>
          <w:rFonts w:ascii="Arial"/>
          <w:iCs/>
          <w:sz w:val="20"/>
          <w:szCs w:val="20"/>
        </w:rPr>
        <w:t>Podmiot Przystępujący będzie uprawniony do wstrzymania płatności na rzecz Wykonawcy odpowiednio: wynagrodzenia (w przypadku wskazanym w pkt. 1.13.1 powyżej lub części wynagrodzenia odpowiadającej podatkowi VAT (w przypadku w pkt. 1.13.2 powyżej). </w:t>
      </w:r>
    </w:p>
    <w:p w14:paraId="0324D6AE" w14:textId="77777777" w:rsidR="00E959A6" w:rsidRPr="00474B6B" w:rsidRDefault="00E959A6" w:rsidP="00E959A6">
      <w:pPr>
        <w:pStyle w:val="Umowa11"/>
        <w:numPr>
          <w:ilvl w:val="1"/>
          <w:numId w:val="34"/>
        </w:numPr>
        <w:spacing w:before="0" w:after="60"/>
        <w:ind w:left="709" w:hanging="567"/>
        <w:rPr>
          <w:rFonts w:ascii="Arial"/>
          <w:sz w:val="20"/>
          <w:szCs w:val="20"/>
        </w:rPr>
      </w:pPr>
      <w:r w:rsidRPr="00474B6B">
        <w:rPr>
          <w:rFonts w:ascii="Arial"/>
          <w:sz w:val="20"/>
          <w:szCs w:val="20"/>
        </w:rPr>
        <w:t xml:space="preserve">W sytuacji wskazanej w pkt. 1.13 powyżej płatność nastąpi nie później niż w terminie 7 Dni Roboczych od (odpowiednio): dnia następnego po przekazaniu </w:t>
      </w:r>
      <w:r w:rsidRPr="00474B6B">
        <w:rPr>
          <w:rFonts w:ascii="Arial"/>
          <w:iCs/>
          <w:sz w:val="20"/>
          <w:szCs w:val="20"/>
        </w:rPr>
        <w:t xml:space="preserve">Podmiotowi Przystępującemu </w:t>
      </w:r>
      <w:r w:rsidRPr="00474B6B">
        <w:rPr>
          <w:rFonts w:ascii="Arial"/>
          <w:sz w:val="20"/>
          <w:szCs w:val="20"/>
        </w:rPr>
        <w:t xml:space="preserve"> przez Wykonawcę informacji o pojawieniu się jego numeru rachunku bankowego na Białej liście (w przypadku wskazanym w pkt. 1.13.1 powyżej) lub dnia następnego po wskazaniu Podmiotowi Przystępującemu przez Wykonawcę numeru rachunku bankowego w złotych polskich figurującego na Białej liście (w przypadku, o którym mowa w pkt. 1.13.2 powyżej).</w:t>
      </w:r>
    </w:p>
    <w:p w14:paraId="374C76FA"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Strony zgodnie przyjmują, że wystąpienie okoliczności, o których mowa w pkt. 1.13 powyżej, zwalnia Podmiot Przystępujący z obowiązku zapłaty odsetek za zwłokę za okres pomiędzy ustalonym w Umowie terminem płatności a dniem zrealizowania przez Podmiot Przystępujący na rzecz Wykonawcy płatności, o których mowa w pkt. 1.14 powyżej.</w:t>
      </w:r>
    </w:p>
    <w:p w14:paraId="0B7D1D48"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lastRenderedPageBreak/>
        <w:t>W sytuacji wskazanej w pkt. 1.13 powyżej płatność nastąpi nie później niż w terminie 7 Dni Roboczych od (odpowiednio): dnia następnego po przekazaniu Podmiotowi Przystępującemu przez Wykonawcę informacji o pojawieniu się jego numeru rachunku bankowego na Białej liście (w przypadku wskazanym w pkt. 1.13.1 powyżej) lub dnia następnego po wskazaniu Podmiotowi Przystępującemu przez Wykonawcę numeru rachunku bankowego w złotych polskich figurującego na Białej liście (w przypadku, o którym mowa w pkt. 1.13.2 powyżej).</w:t>
      </w:r>
    </w:p>
    <w:p w14:paraId="59D91012" w14:textId="77777777" w:rsidR="00E959A6" w:rsidRPr="00474B6B" w:rsidRDefault="00E959A6" w:rsidP="00E959A6">
      <w:pPr>
        <w:pStyle w:val="Umowa11"/>
        <w:numPr>
          <w:ilvl w:val="1"/>
          <w:numId w:val="34"/>
        </w:numPr>
        <w:spacing w:before="0" w:after="60"/>
        <w:ind w:left="709" w:hanging="567"/>
        <w:rPr>
          <w:rFonts w:ascii="Arial"/>
          <w:iCs/>
          <w:sz w:val="20"/>
          <w:szCs w:val="20"/>
        </w:rPr>
      </w:pPr>
      <w:r w:rsidRPr="00474B6B">
        <w:rPr>
          <w:rFonts w:ascii="Arial"/>
          <w:iCs/>
          <w:sz w:val="20"/>
          <w:szCs w:val="20"/>
        </w:rPr>
        <w:t>Strony zgodnie przyjmują, że wystąpienie okoliczności, o których mowa w pkt. 1.12 powyżej, zwalnia Podmiotu Przystępującego z obowiązku zapłaty odsetek za zwłokę za okres pomiędzy ustalonym w Umowie terminem płatności a dniem zrealizowania przez Podmiot Przystępujący na rzecz Wykonawcy płatności, o których mowa w pkt. 1.14 powyżej.</w:t>
      </w:r>
    </w:p>
    <w:p w14:paraId="774A763A" w14:textId="77777777" w:rsidR="00E959A6" w:rsidRPr="00474B6B" w:rsidRDefault="00E959A6" w:rsidP="00E959A6">
      <w:pPr>
        <w:pStyle w:val="Umowa11"/>
        <w:numPr>
          <w:ilvl w:val="0"/>
          <w:numId w:val="0"/>
        </w:numPr>
        <w:spacing w:before="0" w:after="60"/>
        <w:ind w:left="-284"/>
        <w:rPr>
          <w:rFonts w:ascii="Arial"/>
          <w:sz w:val="20"/>
          <w:szCs w:val="20"/>
        </w:rPr>
      </w:pPr>
      <w:r w:rsidRPr="00474B6B">
        <w:rPr>
          <w:rFonts w:ascii="Arial"/>
          <w:sz w:val="20"/>
          <w:szCs w:val="20"/>
        </w:rPr>
        <w:t xml:space="preserve">ORLEN S.A. oraz PODMIOT PRZYSTĘPUJĄCY będą ponosiły odrębnie od siebie  odpowiedzialność  za wszystkie działania lub zaniechania na podstawie zawartych przez nie umów ze </w:t>
      </w:r>
      <w:r>
        <w:rPr>
          <w:rFonts w:ascii="Arial"/>
          <w:sz w:val="20"/>
          <w:szCs w:val="20"/>
          <w:u w:val="single"/>
        </w:rPr>
        <w:t>Zamawiający</w:t>
      </w:r>
      <w:r w:rsidRPr="00474B6B">
        <w:rPr>
          <w:rFonts w:ascii="Arial"/>
          <w:sz w:val="20"/>
          <w:szCs w:val="20"/>
          <w:u w:val="single"/>
        </w:rPr>
        <w:t>/</w:t>
      </w:r>
      <w:r w:rsidRPr="00474B6B">
        <w:rPr>
          <w:rFonts w:ascii="Arial"/>
          <w:sz w:val="20"/>
          <w:szCs w:val="20"/>
        </w:rPr>
        <w:t>Dostawca</w:t>
      </w:r>
      <w:r w:rsidRPr="00474B6B">
        <w:rPr>
          <w:rFonts w:ascii="Arial"/>
          <w:sz w:val="20"/>
          <w:szCs w:val="20"/>
          <w:u w:val="single"/>
        </w:rPr>
        <w:t>/Wykonawca</w:t>
      </w:r>
      <w:r>
        <w:rPr>
          <w:rFonts w:ascii="Arial"/>
          <w:sz w:val="20"/>
          <w:szCs w:val="20"/>
          <w:u w:val="single"/>
        </w:rPr>
        <w:t>/</w:t>
      </w:r>
      <w:r w:rsidRPr="00474B6B">
        <w:rPr>
          <w:rFonts w:ascii="Arial"/>
          <w:sz w:val="20"/>
          <w:szCs w:val="20"/>
        </w:rPr>
        <w:t xml:space="preserve"> </w:t>
      </w:r>
      <w:r w:rsidRPr="00474B6B">
        <w:rPr>
          <w:rFonts w:ascii="Arial"/>
          <w:sz w:val="20"/>
          <w:szCs w:val="20"/>
          <w:u w:val="single"/>
        </w:rPr>
        <w:t>Zleceniobiorcą*</w:t>
      </w:r>
      <w:r w:rsidRPr="00474B6B">
        <w:rPr>
          <w:rFonts w:ascii="Arial"/>
          <w:sz w:val="20"/>
          <w:szCs w:val="20"/>
        </w:rPr>
        <w:t xml:space="preserve">, w szczególności ORLEN S.A.  nie będzie ponosił odpowiedzialności za zapłatę jakichkolwiek kwot, do których zapłacenia na rzecz </w:t>
      </w:r>
      <w:r>
        <w:rPr>
          <w:rFonts w:ascii="Arial"/>
          <w:sz w:val="20"/>
          <w:szCs w:val="20"/>
          <w:u w:val="single"/>
        </w:rPr>
        <w:t>Zamawiający</w:t>
      </w:r>
      <w:r w:rsidRPr="00474B6B">
        <w:rPr>
          <w:rFonts w:ascii="Arial"/>
          <w:sz w:val="20"/>
          <w:szCs w:val="20"/>
          <w:u w:val="single"/>
        </w:rPr>
        <w:t>/</w:t>
      </w:r>
      <w:r w:rsidRPr="00474B6B">
        <w:rPr>
          <w:rFonts w:ascii="Arial"/>
          <w:sz w:val="20"/>
          <w:szCs w:val="20"/>
        </w:rPr>
        <w:t>Dostawca</w:t>
      </w:r>
      <w:r w:rsidRPr="00474B6B">
        <w:rPr>
          <w:rFonts w:ascii="Arial"/>
          <w:sz w:val="20"/>
          <w:szCs w:val="20"/>
          <w:u w:val="single"/>
        </w:rPr>
        <w:t>/Wykonawca</w:t>
      </w:r>
      <w:r>
        <w:rPr>
          <w:rFonts w:ascii="Arial"/>
          <w:sz w:val="20"/>
          <w:szCs w:val="20"/>
          <w:u w:val="single"/>
        </w:rPr>
        <w:t>/</w:t>
      </w:r>
      <w:r w:rsidRPr="00474B6B">
        <w:rPr>
          <w:rFonts w:ascii="Arial"/>
          <w:sz w:val="20"/>
          <w:szCs w:val="20"/>
        </w:rPr>
        <w:t xml:space="preserve"> </w:t>
      </w:r>
      <w:r w:rsidRPr="00474B6B">
        <w:rPr>
          <w:rFonts w:ascii="Arial"/>
          <w:sz w:val="20"/>
          <w:szCs w:val="20"/>
          <w:u w:val="single"/>
        </w:rPr>
        <w:t>Zleceniobiorcą*</w:t>
      </w:r>
      <w:r w:rsidRPr="00474B6B">
        <w:rPr>
          <w:rFonts w:ascii="Arial"/>
          <w:sz w:val="20"/>
          <w:szCs w:val="20"/>
        </w:rPr>
        <w:t xml:space="preserve">, </w:t>
      </w:r>
      <w:r w:rsidRPr="00474B6B">
        <w:rPr>
          <w:rFonts w:ascii="Arial"/>
          <w:sz w:val="20"/>
          <w:szCs w:val="20"/>
          <w:u w:val="single"/>
        </w:rPr>
        <w:t>Zleceniobiorcy</w:t>
      </w:r>
      <w:r w:rsidRPr="00474B6B">
        <w:rPr>
          <w:rFonts w:ascii="Arial"/>
          <w:sz w:val="20"/>
          <w:szCs w:val="20"/>
        </w:rPr>
        <w:t xml:space="preserve"> zobowiązany jest PODMIOT PRZYSTĘPUJĄCY.</w:t>
      </w:r>
    </w:p>
    <w:p w14:paraId="7EA67A4A" w14:textId="77777777" w:rsidR="00E959A6" w:rsidRPr="00956463" w:rsidRDefault="00E959A6" w:rsidP="00E959A6">
      <w:pPr>
        <w:spacing w:after="60"/>
        <w:jc w:val="both"/>
        <w:rPr>
          <w:rFonts w:ascii="Arial" w:hAnsi="Arial" w:cs="Arial"/>
          <w:sz w:val="20"/>
        </w:rPr>
      </w:pPr>
      <w:r>
        <w:rPr>
          <w:rFonts w:ascii="Arial" w:hAnsi="Arial" w:cs="Arial"/>
          <w:sz w:val="20"/>
        </w:rPr>
        <w:t>**** Załączniki stanowiące integralną część Porozumienia:</w:t>
      </w:r>
    </w:p>
    <w:p w14:paraId="53AE6663" w14:textId="77777777" w:rsidR="00E959A6" w:rsidRPr="00D3753B" w:rsidRDefault="00E959A6" w:rsidP="00E959A6">
      <w:pPr>
        <w:pStyle w:val="Akapitzlist"/>
        <w:widowControl/>
        <w:numPr>
          <w:ilvl w:val="0"/>
          <w:numId w:val="33"/>
        </w:numPr>
        <w:spacing w:after="60"/>
        <w:contextualSpacing w:val="0"/>
        <w:jc w:val="both"/>
        <w:rPr>
          <w:rFonts w:ascii="Arial" w:hAnsi="Arial" w:cs="Arial"/>
          <w:sz w:val="20"/>
        </w:rPr>
      </w:pPr>
    </w:p>
    <w:p w14:paraId="649AC765" w14:textId="77777777" w:rsidR="00E959A6" w:rsidRPr="00956463" w:rsidRDefault="00E959A6" w:rsidP="00E959A6">
      <w:pPr>
        <w:spacing w:after="60"/>
        <w:jc w:val="both"/>
        <w:rPr>
          <w:rFonts w:ascii="Arial" w:hAnsi="Arial" w:cs="Arial"/>
          <w:sz w:val="20"/>
        </w:rPr>
      </w:pPr>
    </w:p>
    <w:p w14:paraId="20E048F5" w14:textId="77777777" w:rsidR="00E959A6" w:rsidRPr="00956463" w:rsidRDefault="00E959A6" w:rsidP="00E959A6">
      <w:pPr>
        <w:spacing w:after="60"/>
        <w:jc w:val="both"/>
        <w:rPr>
          <w:rFonts w:ascii="Arial" w:hAnsi="Arial" w:cs="Arial"/>
          <w:sz w:val="20"/>
        </w:rPr>
      </w:pPr>
      <w:r w:rsidRPr="00956463">
        <w:rPr>
          <w:rFonts w:ascii="Arial" w:hAnsi="Arial" w:cs="Arial"/>
          <w:sz w:val="20"/>
        </w:rPr>
        <w:t>-------------------------------------------------------                          --------------------------------------------------------</w:t>
      </w:r>
    </w:p>
    <w:p w14:paraId="575B9B9F" w14:textId="77777777" w:rsidR="00E959A6" w:rsidRPr="00956463" w:rsidRDefault="00E959A6" w:rsidP="00E959A6">
      <w:pPr>
        <w:spacing w:after="60"/>
        <w:jc w:val="both"/>
        <w:rPr>
          <w:rFonts w:ascii="Arial" w:hAnsi="Arial" w:cs="Arial"/>
          <w:sz w:val="20"/>
        </w:rPr>
      </w:pPr>
      <w:r>
        <w:rPr>
          <w:rFonts w:ascii="Arial" w:hAnsi="Arial" w:cs="Arial"/>
          <w:sz w:val="20"/>
        </w:rPr>
        <w:t xml:space="preserve">        </w:t>
      </w:r>
      <w:r w:rsidRPr="00956463">
        <w:rPr>
          <w:rFonts w:ascii="Arial" w:hAnsi="Arial" w:cs="Arial"/>
          <w:sz w:val="20"/>
        </w:rPr>
        <w:t xml:space="preserve">Podpis </w:t>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Pr>
          <w:rFonts w:ascii="Arial" w:hAnsi="Arial" w:cs="Arial"/>
          <w:sz w:val="20"/>
        </w:rPr>
        <w:t xml:space="preserve">                               </w:t>
      </w:r>
      <w:proofErr w:type="spellStart"/>
      <w:r w:rsidRPr="00956463">
        <w:rPr>
          <w:rFonts w:ascii="Arial" w:hAnsi="Arial" w:cs="Arial"/>
          <w:sz w:val="20"/>
        </w:rPr>
        <w:t>Podpis</w:t>
      </w:r>
      <w:proofErr w:type="spellEnd"/>
      <w:r w:rsidRPr="00956463">
        <w:rPr>
          <w:rFonts w:ascii="Arial" w:hAnsi="Arial" w:cs="Arial"/>
          <w:sz w:val="20"/>
        </w:rPr>
        <w:t xml:space="preserve"> </w:t>
      </w:r>
    </w:p>
    <w:p w14:paraId="706DFA93" w14:textId="77777777" w:rsidR="00E959A6" w:rsidRPr="00956463" w:rsidRDefault="00E959A6" w:rsidP="00E959A6">
      <w:pPr>
        <w:spacing w:after="60"/>
        <w:jc w:val="both"/>
        <w:rPr>
          <w:rFonts w:ascii="Arial" w:hAnsi="Arial" w:cs="Arial"/>
          <w:sz w:val="20"/>
        </w:rPr>
      </w:pPr>
      <w:r>
        <w:rPr>
          <w:rFonts w:ascii="Arial" w:hAnsi="Arial" w:cs="Arial"/>
          <w:sz w:val="20"/>
          <w:u w:val="single"/>
        </w:rPr>
        <w:t>Wykonawcy</w:t>
      </w:r>
      <w:r w:rsidRPr="00956463">
        <w:rPr>
          <w:rFonts w:ascii="Arial" w:hAnsi="Arial" w:cs="Arial"/>
          <w:sz w:val="20"/>
        </w:rPr>
        <w:t xml:space="preserve">* </w:t>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r>
      <w:r w:rsidRPr="00956463">
        <w:rPr>
          <w:rFonts w:ascii="Arial" w:hAnsi="Arial" w:cs="Arial"/>
          <w:sz w:val="20"/>
        </w:rPr>
        <w:tab/>
        <w:t>PODMIOTU PRZYSTĘPUJĄCEGO</w:t>
      </w:r>
    </w:p>
    <w:p w14:paraId="4632D51C" w14:textId="77777777" w:rsidR="00E959A6" w:rsidRPr="00956463" w:rsidRDefault="00E959A6" w:rsidP="00E959A6">
      <w:pPr>
        <w:spacing w:after="60"/>
        <w:rPr>
          <w:rFonts w:ascii="Arial" w:hAnsi="Arial" w:cs="Arial"/>
          <w:sz w:val="20"/>
          <w:szCs w:val="20"/>
        </w:rPr>
      </w:pPr>
    </w:p>
    <w:p w14:paraId="272668D1" w14:textId="77777777" w:rsidR="00E959A6" w:rsidRPr="00956463" w:rsidRDefault="00E959A6" w:rsidP="00E959A6">
      <w:pPr>
        <w:spacing w:after="60"/>
        <w:jc w:val="both"/>
        <w:rPr>
          <w:rFonts w:ascii="Arial" w:hAnsi="Arial" w:cs="Arial"/>
          <w:sz w:val="20"/>
        </w:rPr>
      </w:pPr>
    </w:p>
    <w:p w14:paraId="078FE502" w14:textId="77777777" w:rsidR="00E959A6" w:rsidRPr="00956463" w:rsidRDefault="00E959A6" w:rsidP="00E959A6">
      <w:pPr>
        <w:spacing w:after="60"/>
        <w:rPr>
          <w:rFonts w:ascii="Arial" w:hAnsi="Arial" w:cs="Arial"/>
          <w:i/>
          <w:iCs/>
          <w:sz w:val="16"/>
          <w:szCs w:val="21"/>
        </w:rPr>
      </w:pPr>
      <w:r w:rsidRPr="00956463">
        <w:rPr>
          <w:rFonts w:ascii="Arial" w:hAnsi="Arial" w:cs="Arial"/>
          <w:i/>
          <w:iCs/>
          <w:sz w:val="16"/>
          <w:szCs w:val="21"/>
        </w:rPr>
        <w:t>*stosowny wariant do wyboru</w:t>
      </w:r>
    </w:p>
    <w:p w14:paraId="3651315A" w14:textId="77777777" w:rsidR="00E959A6" w:rsidRPr="00D3753B" w:rsidRDefault="00E959A6" w:rsidP="00E959A6">
      <w:pPr>
        <w:pStyle w:val="Umowa11"/>
        <w:numPr>
          <w:ilvl w:val="0"/>
          <w:numId w:val="0"/>
        </w:numPr>
        <w:spacing w:before="0" w:after="60"/>
        <w:ind w:left="567"/>
        <w:rPr>
          <w:rFonts w:ascii="Arial"/>
          <w:sz w:val="20"/>
          <w:szCs w:val="20"/>
        </w:rPr>
      </w:pPr>
      <w:r>
        <w:rPr>
          <w:rFonts w:ascii="Arial"/>
          <w:b/>
          <w:bCs/>
          <w:sz w:val="20"/>
          <w:szCs w:val="20"/>
        </w:rPr>
        <w:t xml:space="preserve">** </w:t>
      </w:r>
      <w:r>
        <w:rPr>
          <w:rFonts w:ascii="Arial"/>
          <w:sz w:val="20"/>
          <w:szCs w:val="20"/>
          <w:lang w:bidi="pl-PL"/>
        </w:rPr>
        <w:t xml:space="preserve">dostosować klauzulę </w:t>
      </w:r>
      <w:proofErr w:type="spellStart"/>
      <w:r>
        <w:rPr>
          <w:rFonts w:ascii="Arial"/>
          <w:sz w:val="20"/>
          <w:szCs w:val="20"/>
          <w:lang w:bidi="pl-PL"/>
        </w:rPr>
        <w:t>KSeF</w:t>
      </w:r>
      <w:proofErr w:type="spellEnd"/>
      <w:r w:rsidRPr="00D3753B">
        <w:rPr>
          <w:rFonts w:ascii="Arial"/>
          <w:sz w:val="20"/>
          <w:szCs w:val="20"/>
          <w:lang w:bidi="pl-PL"/>
        </w:rPr>
        <w:t xml:space="preserve"> </w:t>
      </w:r>
    </w:p>
    <w:p w14:paraId="63DF294D" w14:textId="77777777" w:rsidR="00E959A6" w:rsidRPr="00956463" w:rsidRDefault="00E959A6" w:rsidP="00E959A6">
      <w:pPr>
        <w:spacing w:after="60"/>
        <w:rPr>
          <w:rFonts w:ascii="Arial" w:hAnsi="Arial" w:cs="Arial"/>
          <w:i/>
          <w:iCs/>
          <w:sz w:val="16"/>
          <w:szCs w:val="21"/>
        </w:rPr>
      </w:pPr>
    </w:p>
    <w:p w14:paraId="0340667D" w14:textId="77777777" w:rsidR="00E959A6" w:rsidRPr="00C813D5" w:rsidRDefault="00E959A6" w:rsidP="00E959A6">
      <w:pPr>
        <w:spacing w:after="60"/>
      </w:pPr>
      <w:r w:rsidRPr="00956463">
        <w:rPr>
          <w:rFonts w:ascii="Arial" w:hAnsi="Arial" w:cs="Arial"/>
          <w:i/>
          <w:iCs/>
          <w:sz w:val="16"/>
          <w:szCs w:val="21"/>
        </w:rPr>
        <w:t>*** jeśli dotyczy</w:t>
      </w:r>
    </w:p>
    <w:p w14:paraId="58A87205" w14:textId="77777777" w:rsidR="00E959A6" w:rsidRDefault="00E959A6" w:rsidP="00E959A6">
      <w:pPr>
        <w:pStyle w:val="Akapitzlist"/>
        <w:spacing w:after="60"/>
        <w:jc w:val="both"/>
        <w:rPr>
          <w:rFonts w:ascii="Arial" w:hAnsi="Arial" w:cs="Arial"/>
          <w:sz w:val="20"/>
        </w:rPr>
      </w:pPr>
      <w:r>
        <w:rPr>
          <w:rFonts w:ascii="Arial" w:hAnsi="Arial" w:cs="Arial"/>
          <w:sz w:val="20"/>
        </w:rPr>
        <w:t>****Jeśli będą Załączniki stanowiące integralną część Porozumienia to należy je wymienić</w:t>
      </w:r>
    </w:p>
    <w:p w14:paraId="512B14E4" w14:textId="77777777" w:rsidR="00E959A6" w:rsidRDefault="00E959A6" w:rsidP="00E959A6">
      <w:pPr>
        <w:spacing w:after="60"/>
      </w:pPr>
    </w:p>
    <w:p w14:paraId="7CCD4EF5" w14:textId="77777777" w:rsidR="00E959A6" w:rsidRDefault="00E959A6" w:rsidP="00E959A6">
      <w:pPr>
        <w:pStyle w:val="Default"/>
        <w:rPr>
          <w:rFonts w:ascii="Arial" w:hAnsi="Arial" w:cs="Arial"/>
          <w:sz w:val="20"/>
          <w:szCs w:val="20"/>
        </w:rPr>
      </w:pPr>
    </w:p>
    <w:p w14:paraId="6B5B0EED" w14:textId="77777777" w:rsidR="00E959A6" w:rsidRDefault="00E959A6" w:rsidP="00E959A6">
      <w:pPr>
        <w:pStyle w:val="Teksttreci0"/>
        <w:spacing w:after="700" w:line="360" w:lineRule="auto"/>
        <w:rPr>
          <w:b/>
          <w:bCs/>
        </w:rPr>
      </w:pPr>
    </w:p>
    <w:p w14:paraId="1F58991A" w14:textId="77777777" w:rsidR="00E959A6" w:rsidRDefault="00E959A6" w:rsidP="00E959A6">
      <w:pPr>
        <w:pStyle w:val="Teksttreci0"/>
        <w:spacing w:after="700" w:line="360" w:lineRule="auto"/>
        <w:rPr>
          <w:b/>
          <w:bCs/>
        </w:rPr>
      </w:pPr>
    </w:p>
    <w:p w14:paraId="24F64FCA" w14:textId="77777777" w:rsidR="00E959A6" w:rsidRPr="00971AFF" w:rsidRDefault="00E959A6" w:rsidP="00E959A6">
      <w:pPr>
        <w:pStyle w:val="Teksttreci0"/>
        <w:spacing w:after="700" w:line="360" w:lineRule="auto"/>
        <w:rPr>
          <w:b/>
        </w:rPr>
      </w:pPr>
      <w:r>
        <w:rPr>
          <w:b/>
          <w:bCs/>
        </w:rPr>
        <w:br w:type="page"/>
      </w:r>
    </w:p>
    <w:p w14:paraId="185FCDF4" w14:textId="77777777" w:rsidR="00E959A6" w:rsidRDefault="00E959A6" w:rsidP="00E959A6">
      <w:pPr>
        <w:pStyle w:val="Teksttreci0"/>
        <w:spacing w:after="700" w:line="360" w:lineRule="auto"/>
      </w:pPr>
      <w:r>
        <w:rPr>
          <w:b/>
          <w:bCs/>
        </w:rPr>
        <w:lastRenderedPageBreak/>
        <w:t xml:space="preserve">Załącznik nr 5 </w:t>
      </w:r>
      <w:r>
        <w:t>– Wykaz lokalizacji</w:t>
      </w:r>
    </w:p>
    <w:p w14:paraId="03F009EC" w14:textId="77777777" w:rsidR="00E959A6" w:rsidRPr="005A4317" w:rsidRDefault="00E959A6" w:rsidP="00E959A6">
      <w:pPr>
        <w:spacing w:after="60" w:line="276" w:lineRule="auto"/>
        <w:jc w:val="both"/>
        <w:rPr>
          <w:rFonts w:ascii="Arial" w:hAnsi="Arial" w:cs="Arial"/>
          <w:color w:val="FF0000"/>
          <w:sz w:val="22"/>
          <w:szCs w:val="22"/>
        </w:rPr>
      </w:pPr>
    </w:p>
    <w:p w14:paraId="2AB95A2F" w14:textId="77777777" w:rsidR="00E959A6" w:rsidRPr="005A4317" w:rsidRDefault="00E959A6" w:rsidP="00E959A6">
      <w:pPr>
        <w:autoSpaceDE w:val="0"/>
        <w:autoSpaceDN w:val="0"/>
        <w:adjustRightInd w:val="0"/>
        <w:spacing w:before="96" w:line="276" w:lineRule="auto"/>
        <w:jc w:val="both"/>
        <w:rPr>
          <w:rFonts w:ascii="Arial" w:hAnsi="Arial" w:cs="Arial"/>
          <w:sz w:val="22"/>
          <w:szCs w:val="22"/>
        </w:rPr>
      </w:pPr>
      <w:r w:rsidRPr="005A4317">
        <w:rPr>
          <w:rFonts w:ascii="Arial" w:hAnsi="Arial" w:cs="Arial"/>
          <w:sz w:val="22"/>
          <w:szCs w:val="22"/>
        </w:rPr>
        <w:t>Zamawiający  zastrzega, że powyższy wykaz jest ogólny i może ulegać modyfikacjom. Dokładne adresy dostawy będą umieszczane w poszczególnych Zamówieniach.</w:t>
      </w:r>
    </w:p>
    <w:p w14:paraId="23C58E18" w14:textId="77777777" w:rsidR="00E959A6" w:rsidRPr="001F270D" w:rsidRDefault="00E959A6" w:rsidP="00E959A6">
      <w:pPr>
        <w:pStyle w:val="Default"/>
        <w:rPr>
          <w:rFonts w:ascii="Arial" w:hAnsi="Arial" w:cs="Arial"/>
          <w:sz w:val="20"/>
          <w:szCs w:val="20"/>
        </w:rPr>
      </w:pPr>
    </w:p>
    <w:p w14:paraId="6CE8E7E3" w14:textId="77777777" w:rsidR="00E959A6" w:rsidRDefault="00E959A6" w:rsidP="00E959A6">
      <w:pPr>
        <w:spacing w:after="9739" w:line="1" w:lineRule="exact"/>
      </w:pPr>
    </w:p>
    <w:p w14:paraId="27BCE255" w14:textId="77777777" w:rsidR="00335042" w:rsidRDefault="00335042" w:rsidP="00E959A6">
      <w:pPr>
        <w:spacing w:after="9739" w:line="1" w:lineRule="exact"/>
      </w:pPr>
    </w:p>
    <w:p w14:paraId="3E14E002" w14:textId="77777777" w:rsidR="00E959A6" w:rsidRDefault="00E959A6" w:rsidP="00E959A6">
      <w:pPr>
        <w:pStyle w:val="Teksttreci0"/>
        <w:spacing w:after="560" w:line="240" w:lineRule="auto"/>
        <w:jc w:val="both"/>
      </w:pPr>
      <w:r>
        <w:rPr>
          <w:b/>
          <w:bCs/>
        </w:rPr>
        <w:lastRenderedPageBreak/>
        <w:t xml:space="preserve">Załącznik nr 6  </w:t>
      </w:r>
      <w:r>
        <w:t>- Wzór Protokołu odbioru</w:t>
      </w:r>
    </w:p>
    <w:p w14:paraId="41E27FF9" w14:textId="77777777" w:rsidR="00E959A6" w:rsidRDefault="00E959A6" w:rsidP="00E959A6">
      <w:pPr>
        <w:pStyle w:val="Teksttreci0"/>
        <w:spacing w:after="280" w:line="240" w:lineRule="auto"/>
        <w:jc w:val="center"/>
      </w:pPr>
    </w:p>
    <w:p w14:paraId="295445BB" w14:textId="77777777" w:rsidR="00E959A6" w:rsidRPr="00874A97" w:rsidRDefault="00E959A6" w:rsidP="00E959A6">
      <w:pPr>
        <w:pStyle w:val="Teksttreci0"/>
        <w:spacing w:after="280" w:line="240" w:lineRule="auto"/>
        <w:jc w:val="center"/>
        <w:rPr>
          <w:b/>
          <w:bCs/>
        </w:rPr>
      </w:pPr>
      <w:r w:rsidRPr="00874A97">
        <w:rPr>
          <w:b/>
          <w:bCs/>
        </w:rPr>
        <w:t>Protokół odbioru</w:t>
      </w:r>
    </w:p>
    <w:p w14:paraId="2103DB58" w14:textId="77777777" w:rsidR="00E959A6" w:rsidRDefault="00E959A6" w:rsidP="00E959A6">
      <w:pPr>
        <w:pStyle w:val="Teksttreci0"/>
        <w:spacing w:after="0" w:line="240" w:lineRule="auto"/>
      </w:pPr>
      <w:r>
        <w:t>Miejsce przekazania:</w:t>
      </w:r>
    </w:p>
    <w:p w14:paraId="2C029297" w14:textId="77777777" w:rsidR="00E959A6" w:rsidRDefault="00E959A6" w:rsidP="00E959A6">
      <w:pPr>
        <w:pStyle w:val="Teksttreci0"/>
        <w:spacing w:after="0" w:line="240" w:lineRule="auto"/>
      </w:pPr>
      <w:r>
        <w:t>ORLEN S.A.</w:t>
      </w:r>
    </w:p>
    <w:p w14:paraId="79BE799A" w14:textId="77777777" w:rsidR="00E959A6" w:rsidRDefault="00E959A6" w:rsidP="00E959A6">
      <w:pPr>
        <w:pStyle w:val="Teksttreci0"/>
        <w:spacing w:after="280" w:line="240" w:lineRule="auto"/>
      </w:pPr>
      <w:r>
        <w:t>Osoba odpowiedzialna ze strony Zamawiającego: ………………………………….</w:t>
      </w:r>
    </w:p>
    <w:p w14:paraId="1B4C057B" w14:textId="77777777" w:rsidR="00E959A6" w:rsidRDefault="00E959A6" w:rsidP="00E959A6">
      <w:pPr>
        <w:pStyle w:val="Teksttreci0"/>
        <w:spacing w:after="560" w:line="240" w:lineRule="auto"/>
      </w:pPr>
      <w:r>
        <w:t>Zamawiający stwierdza, że:</w:t>
      </w:r>
    </w:p>
    <w:p w14:paraId="4E7AEEF6" w14:textId="77777777" w:rsidR="00E959A6" w:rsidRDefault="00E959A6" w:rsidP="00E959A6">
      <w:pPr>
        <w:pStyle w:val="Teksttreci0"/>
        <w:spacing w:after="0" w:line="240" w:lineRule="auto"/>
      </w:pPr>
      <w:r>
        <w:t>Wykonawca wykonał/nie wykonał przedmiot Umowy/Zamówienia</w:t>
      </w:r>
      <w:r>
        <w:rPr>
          <w:b/>
          <w:bCs/>
          <w:sz w:val="10"/>
          <w:szCs w:val="10"/>
        </w:rPr>
        <w:t xml:space="preserve">* </w:t>
      </w:r>
      <w:r>
        <w:t>zgodnie z warunkami</w:t>
      </w:r>
    </w:p>
    <w:p w14:paraId="5D2E44CF" w14:textId="77777777" w:rsidR="00E959A6" w:rsidRDefault="00E959A6" w:rsidP="00E959A6">
      <w:pPr>
        <w:pStyle w:val="Teksttreci0"/>
        <w:tabs>
          <w:tab w:val="right" w:leader="dot" w:pos="4416"/>
          <w:tab w:val="left" w:leader="dot" w:pos="7502"/>
        </w:tabs>
        <w:spacing w:after="560" w:line="240" w:lineRule="auto"/>
      </w:pPr>
      <w:r>
        <w:t>Umowy/Zamówienia nr</w:t>
      </w:r>
      <w:r>
        <w:tab/>
        <w:t>tj.</w:t>
      </w:r>
      <w:r>
        <w:tab/>
      </w:r>
    </w:p>
    <w:p w14:paraId="53129330" w14:textId="77777777" w:rsidR="00E959A6" w:rsidRDefault="00E959A6" w:rsidP="00E959A6">
      <w:pPr>
        <w:pStyle w:val="Teksttreci0"/>
        <w:spacing w:after="560" w:line="240" w:lineRule="auto"/>
        <w:jc w:val="center"/>
      </w:pPr>
      <w:r>
        <w:t>(opis przedmiotu zamówienia)</w:t>
      </w:r>
    </w:p>
    <w:p w14:paraId="0AA5780D" w14:textId="77777777" w:rsidR="00E959A6" w:rsidRDefault="00E959A6" w:rsidP="00E959A6">
      <w:pPr>
        <w:pStyle w:val="Teksttreci0"/>
        <w:spacing w:after="560" w:line="240" w:lineRule="auto"/>
      </w:pPr>
      <w:r>
        <w:t>Uwagi:</w:t>
      </w:r>
    </w:p>
    <w:p w14:paraId="08FB3583" w14:textId="77777777" w:rsidR="00E959A6" w:rsidRDefault="00E959A6" w:rsidP="00E959A6">
      <w:pPr>
        <w:pStyle w:val="Teksttreci0"/>
        <w:tabs>
          <w:tab w:val="left" w:leader="dot" w:pos="3533"/>
        </w:tabs>
        <w:spacing w:after="0" w:line="240" w:lineRule="auto"/>
      </w:pPr>
      <w:r>
        <w:t>Dotyczy faktury nr</w:t>
      </w:r>
      <w:r>
        <w:tab/>
      </w:r>
    </w:p>
    <w:p w14:paraId="28408B34" w14:textId="77777777" w:rsidR="00E959A6" w:rsidRDefault="00E959A6" w:rsidP="00E959A6">
      <w:pPr>
        <w:pStyle w:val="Teksttreci0"/>
        <w:tabs>
          <w:tab w:val="left" w:leader="dot" w:pos="3533"/>
        </w:tabs>
        <w:spacing w:after="0" w:line="240" w:lineRule="auto"/>
      </w:pPr>
      <w:r>
        <w:t>Data odbioru:</w:t>
      </w:r>
      <w:r>
        <w:tab/>
      </w:r>
    </w:p>
    <w:p w14:paraId="4F290E99" w14:textId="77777777" w:rsidR="00E959A6" w:rsidRDefault="00E959A6" w:rsidP="00E959A6">
      <w:pPr>
        <w:spacing w:line="1" w:lineRule="exact"/>
      </w:pPr>
      <w:r>
        <w:rPr>
          <w:noProof/>
          <w:lang w:bidi="ar-SA"/>
        </w:rPr>
        <mc:AlternateContent>
          <mc:Choice Requires="wps">
            <w:drawing>
              <wp:anchor distT="609600" distB="3175" distL="0" distR="0" simplePos="0" relativeHeight="251659264" behindDoc="0" locked="0" layoutInCell="1" allowOverlap="1" wp14:anchorId="54E94102" wp14:editId="136FD879">
                <wp:simplePos x="0" y="0"/>
                <wp:positionH relativeFrom="page">
                  <wp:posOffset>883920</wp:posOffset>
                </wp:positionH>
                <wp:positionV relativeFrom="paragraph">
                  <wp:posOffset>609600</wp:posOffset>
                </wp:positionV>
                <wp:extent cx="1612265" cy="161290"/>
                <wp:effectExtent l="0" t="0" r="0" b="0"/>
                <wp:wrapTopAndBottom/>
                <wp:docPr id="2" name="Shape 11"/>
                <wp:cNvGraphicFramePr/>
                <a:graphic xmlns:a="http://schemas.openxmlformats.org/drawingml/2006/main">
                  <a:graphicData uri="http://schemas.microsoft.com/office/word/2010/wordprocessingShape">
                    <wps:wsp>
                      <wps:cNvSpPr txBox="1"/>
                      <wps:spPr>
                        <a:xfrm>
                          <a:off x="0" y="0"/>
                          <a:ext cx="1612265" cy="161290"/>
                        </a:xfrm>
                        <a:prstGeom prst="rect">
                          <a:avLst/>
                        </a:prstGeom>
                        <a:noFill/>
                      </wps:spPr>
                      <wps:txbx>
                        <w:txbxContent>
                          <w:p w14:paraId="1EA05032" w14:textId="77777777" w:rsidR="00E959A6" w:rsidRDefault="00E959A6" w:rsidP="00E959A6">
                            <w:pPr>
                              <w:pStyle w:val="Teksttreci0"/>
                              <w:spacing w:after="0" w:line="240" w:lineRule="auto"/>
                            </w:pPr>
                            <w:r>
                              <w:t>/przedstawiciel Zamawiającego/</w:t>
                            </w:r>
                          </w:p>
                        </w:txbxContent>
                      </wps:txbx>
                      <wps:bodyPr wrap="none" lIns="0" tIns="0" rIns="0" bIns="0"/>
                    </wps:wsp>
                  </a:graphicData>
                </a:graphic>
              </wp:anchor>
            </w:drawing>
          </mc:Choice>
          <mc:Fallback>
            <w:pict>
              <v:shapetype w14:anchorId="54E94102" id="_x0000_t202" coordsize="21600,21600" o:spt="202" path="m,l,21600r21600,l21600,xe">
                <v:stroke joinstyle="miter"/>
                <v:path gradientshapeok="t" o:connecttype="rect"/>
              </v:shapetype>
              <v:shape id="Shape 11" o:spid="_x0000_s1026" type="#_x0000_t202" style="position:absolute;margin-left:69.6pt;margin-top:48pt;width:126.95pt;height:12.7pt;z-index:251659264;visibility:visible;mso-wrap-style:none;mso-wrap-distance-left:0;mso-wrap-distance-top:48pt;mso-wrap-distance-right:0;mso-wrap-distance-bottom:.2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" filled="f" stroked="f">
                <v:textbox inset="0,0,0,0">
                  <w:txbxContent>
                    <w:p w14:paraId="1EA05032" w14:textId="77777777" w:rsidR="00E959A6" w:rsidRDefault="00E959A6" w:rsidP="00E959A6">
                      <w:pPr>
                        <w:pStyle w:val="Teksttreci0"/>
                        <w:spacing w:after="0" w:line="240" w:lineRule="auto"/>
                      </w:pPr>
                      <w:r>
                        <w:t>/przedstawiciel Zamawiającego/</w:t>
                      </w:r>
                    </w:p>
                  </w:txbxContent>
                </v:textbox>
                <w10:wrap type="topAndBottom" anchorx="page"/>
              </v:shape>
            </w:pict>
          </mc:Fallback>
        </mc:AlternateContent>
      </w:r>
      <w:r>
        <w:rPr>
          <w:noProof/>
          <w:lang w:bidi="ar-SA"/>
        </w:rPr>
        <mc:AlternateContent>
          <mc:Choice Requires="wps">
            <w:drawing>
              <wp:anchor distT="609600" distB="0" distL="0" distR="0" simplePos="0" relativeHeight="251660288" behindDoc="0" locked="0" layoutInCell="1" allowOverlap="1" wp14:anchorId="44D05F44" wp14:editId="08E38E38">
                <wp:simplePos x="0" y="0"/>
                <wp:positionH relativeFrom="page">
                  <wp:posOffset>4398010</wp:posOffset>
                </wp:positionH>
                <wp:positionV relativeFrom="paragraph">
                  <wp:posOffset>609600</wp:posOffset>
                </wp:positionV>
                <wp:extent cx="1627505" cy="164465"/>
                <wp:effectExtent l="0" t="0" r="0" b="0"/>
                <wp:wrapTopAndBottom/>
                <wp:docPr id="4" name="Shape 13"/>
                <wp:cNvGraphicFramePr/>
                <a:graphic xmlns:a="http://schemas.openxmlformats.org/drawingml/2006/main">
                  <a:graphicData uri="http://schemas.microsoft.com/office/word/2010/wordprocessingShape">
                    <wps:wsp>
                      <wps:cNvSpPr txBox="1"/>
                      <wps:spPr>
                        <a:xfrm>
                          <a:off x="0" y="0"/>
                          <a:ext cx="1627505" cy="164465"/>
                        </a:xfrm>
                        <a:prstGeom prst="rect">
                          <a:avLst/>
                        </a:prstGeom>
                        <a:noFill/>
                      </wps:spPr>
                      <wps:txbx>
                        <w:txbxContent>
                          <w:p w14:paraId="07541437" w14:textId="77777777" w:rsidR="00E959A6" w:rsidRDefault="00E959A6" w:rsidP="00E959A6">
                            <w:pPr>
                              <w:pStyle w:val="Teksttreci0"/>
                              <w:spacing w:after="0" w:line="240" w:lineRule="auto"/>
                            </w:pPr>
                            <w:r>
                              <w:t>/przedstawiciel Wykonawcy/</w:t>
                            </w:r>
                          </w:p>
                        </w:txbxContent>
                      </wps:txbx>
                      <wps:bodyPr wrap="none" lIns="0" tIns="0" rIns="0" bIns="0"/>
                    </wps:wsp>
                  </a:graphicData>
                </a:graphic>
              </wp:anchor>
            </w:drawing>
          </mc:Choice>
          <mc:Fallback>
            <w:pict>
              <v:shape w14:anchorId="44D05F44" id="Shape 13" o:spid="_x0000_s1027" type="#_x0000_t202" style="position:absolute;margin-left:346.3pt;margin-top:48pt;width:128.15pt;height:12.95pt;z-index:251660288;visibility:visible;mso-wrap-style:none;mso-wrap-distance-left:0;mso-wrap-distance-top:48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" filled="f" stroked="f">
                <v:textbox inset="0,0,0,0">
                  <w:txbxContent>
                    <w:p w14:paraId="07541437" w14:textId="77777777" w:rsidR="00E959A6" w:rsidRDefault="00E959A6" w:rsidP="00E959A6">
                      <w:pPr>
                        <w:pStyle w:val="Teksttreci0"/>
                        <w:spacing w:after="0" w:line="240" w:lineRule="auto"/>
                      </w:pPr>
                      <w:r>
                        <w:t>/przedstawiciel Wykonawcy/</w:t>
                      </w:r>
                    </w:p>
                  </w:txbxContent>
                </v:textbox>
                <w10:wrap type="topAndBottom" anchorx="page"/>
              </v:shape>
            </w:pict>
          </mc:Fallback>
        </mc:AlternateContent>
      </w:r>
    </w:p>
    <w:p w14:paraId="7521F313" w14:textId="77777777" w:rsidR="00E959A6" w:rsidRDefault="00E959A6" w:rsidP="00E959A6">
      <w:pPr>
        <w:pStyle w:val="Teksttreci90"/>
      </w:pPr>
      <w:r>
        <w:rPr>
          <w:rFonts w:ascii="Arial" w:eastAsia="Arial" w:hAnsi="Arial" w:cs="Arial"/>
          <w:sz w:val="19"/>
          <w:szCs w:val="19"/>
        </w:rPr>
        <w:t xml:space="preserve">• </w:t>
      </w:r>
      <w:r>
        <w:t>niepotrzebne skreślić</w:t>
      </w:r>
    </w:p>
    <w:p w14:paraId="32770488" w14:textId="77777777" w:rsidR="00E959A6" w:rsidRDefault="00E959A6" w:rsidP="00E959A6">
      <w:pPr>
        <w:pStyle w:val="Teksttreci0"/>
        <w:ind w:firstLine="300"/>
        <w:rPr>
          <w:b/>
          <w:bCs/>
        </w:rPr>
      </w:pPr>
    </w:p>
    <w:p w14:paraId="1AF5AD26" w14:textId="77777777" w:rsidR="00E959A6" w:rsidRDefault="00E959A6" w:rsidP="00E959A6">
      <w:pPr>
        <w:pStyle w:val="Teksttreci0"/>
        <w:ind w:firstLine="300"/>
        <w:rPr>
          <w:b/>
          <w:bCs/>
        </w:rPr>
      </w:pPr>
    </w:p>
    <w:p w14:paraId="5E00592E" w14:textId="77777777" w:rsidR="00E959A6" w:rsidRDefault="00E959A6" w:rsidP="00E959A6">
      <w:pPr>
        <w:pStyle w:val="Teksttreci0"/>
        <w:ind w:firstLine="300"/>
        <w:rPr>
          <w:b/>
          <w:bCs/>
        </w:rPr>
      </w:pPr>
    </w:p>
    <w:p w14:paraId="4E6A1366" w14:textId="77777777" w:rsidR="00E959A6" w:rsidRDefault="00E959A6" w:rsidP="00E959A6">
      <w:pPr>
        <w:pStyle w:val="Teksttreci0"/>
        <w:ind w:firstLine="300"/>
        <w:rPr>
          <w:b/>
          <w:bCs/>
        </w:rPr>
      </w:pPr>
    </w:p>
    <w:p w14:paraId="56771A27" w14:textId="77777777" w:rsidR="00E959A6" w:rsidRDefault="00E959A6" w:rsidP="00E959A6">
      <w:pPr>
        <w:pStyle w:val="Teksttreci0"/>
        <w:ind w:firstLine="300"/>
        <w:rPr>
          <w:b/>
          <w:bCs/>
        </w:rPr>
      </w:pPr>
    </w:p>
    <w:p w14:paraId="32332BCD" w14:textId="77777777" w:rsidR="00E959A6" w:rsidRDefault="00E959A6" w:rsidP="00E959A6">
      <w:pPr>
        <w:pStyle w:val="Teksttreci0"/>
        <w:ind w:firstLine="300"/>
        <w:rPr>
          <w:b/>
          <w:bCs/>
        </w:rPr>
      </w:pPr>
    </w:p>
    <w:p w14:paraId="702424F2" w14:textId="77777777" w:rsidR="00E959A6" w:rsidRDefault="00E959A6" w:rsidP="00E959A6">
      <w:pPr>
        <w:pStyle w:val="Teksttreci0"/>
        <w:ind w:firstLine="300"/>
        <w:rPr>
          <w:b/>
          <w:bCs/>
        </w:rPr>
      </w:pPr>
    </w:p>
    <w:p w14:paraId="35AA5113" w14:textId="77777777" w:rsidR="00E959A6" w:rsidRDefault="00E959A6" w:rsidP="00E959A6">
      <w:pPr>
        <w:pStyle w:val="Teksttreci0"/>
        <w:ind w:firstLine="300"/>
        <w:rPr>
          <w:b/>
          <w:bCs/>
        </w:rPr>
      </w:pPr>
    </w:p>
    <w:p w14:paraId="61F514CD" w14:textId="77777777" w:rsidR="00E959A6" w:rsidRDefault="00E959A6" w:rsidP="00E959A6">
      <w:pPr>
        <w:pStyle w:val="Teksttreci0"/>
        <w:ind w:firstLine="300"/>
        <w:rPr>
          <w:b/>
          <w:bCs/>
        </w:rPr>
      </w:pPr>
    </w:p>
    <w:p w14:paraId="122BE094" w14:textId="77777777" w:rsidR="00E959A6" w:rsidRDefault="00E959A6" w:rsidP="00E959A6">
      <w:pPr>
        <w:pStyle w:val="Teksttreci0"/>
        <w:ind w:firstLine="300"/>
        <w:rPr>
          <w:b/>
          <w:bCs/>
        </w:rPr>
      </w:pPr>
    </w:p>
    <w:p w14:paraId="38535B04" w14:textId="77777777" w:rsidR="00E959A6" w:rsidRDefault="00E959A6" w:rsidP="00E959A6">
      <w:pPr>
        <w:pStyle w:val="Teksttreci0"/>
        <w:ind w:firstLine="300"/>
        <w:rPr>
          <w:b/>
          <w:bCs/>
        </w:rPr>
      </w:pPr>
    </w:p>
    <w:p w14:paraId="70D78CB4" w14:textId="77777777" w:rsidR="00E959A6" w:rsidRDefault="00E959A6" w:rsidP="00E959A6">
      <w:pPr>
        <w:pStyle w:val="Teksttreci0"/>
        <w:ind w:firstLine="300"/>
        <w:rPr>
          <w:b/>
          <w:bCs/>
        </w:rPr>
      </w:pPr>
    </w:p>
    <w:p w14:paraId="183DD6F2" w14:textId="77777777" w:rsidR="00E959A6" w:rsidRDefault="00E959A6" w:rsidP="00E959A6">
      <w:pPr>
        <w:pStyle w:val="Teksttreci0"/>
        <w:ind w:firstLine="300"/>
        <w:rPr>
          <w:b/>
          <w:bCs/>
        </w:rPr>
      </w:pPr>
    </w:p>
    <w:p w14:paraId="176BB7A4" w14:textId="77777777" w:rsidR="00E959A6" w:rsidRDefault="00E959A6" w:rsidP="00E959A6">
      <w:pPr>
        <w:pStyle w:val="Teksttreci0"/>
        <w:ind w:firstLine="300"/>
        <w:rPr>
          <w:b/>
          <w:bCs/>
        </w:rPr>
      </w:pPr>
    </w:p>
    <w:p w14:paraId="1A70CB1F" w14:textId="77777777" w:rsidR="00E959A6" w:rsidRDefault="00E959A6" w:rsidP="00E959A6">
      <w:pPr>
        <w:pStyle w:val="Teksttreci0"/>
      </w:pPr>
      <w:r>
        <w:rPr>
          <w:b/>
          <w:bCs/>
        </w:rPr>
        <w:lastRenderedPageBreak/>
        <w:t xml:space="preserve">Załącznik nr 7  </w:t>
      </w:r>
      <w:r>
        <w:t>- Porozumienie w sprawie przesyłania faktur w formie elektronicznej.</w:t>
      </w:r>
    </w:p>
    <w:p w14:paraId="742D351B" w14:textId="77777777" w:rsidR="00E959A6" w:rsidRPr="00474B6B" w:rsidRDefault="00E959A6" w:rsidP="00E959A6">
      <w:pPr>
        <w:spacing w:after="60" w:line="340" w:lineRule="exact"/>
        <w:rPr>
          <w:rFonts w:ascii="Arial" w:hAnsi="Arial" w:cs="Arial"/>
          <w:b/>
          <w:sz w:val="20"/>
          <w:szCs w:val="20"/>
        </w:rPr>
      </w:pPr>
      <w:r w:rsidRPr="00474B6B">
        <w:rPr>
          <w:rFonts w:ascii="Arial" w:hAnsi="Arial" w:cs="Arial"/>
          <w:b/>
          <w:sz w:val="20"/>
          <w:szCs w:val="20"/>
        </w:rPr>
        <w:t>Odbiorca:</w:t>
      </w:r>
    </w:p>
    <w:p w14:paraId="055B4CA4"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ORLEN Spółka Akcyjna z siedzibą w Płocku</w:t>
      </w:r>
    </w:p>
    <w:p w14:paraId="1A97DE90"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ul. Chemików 7</w:t>
      </w:r>
    </w:p>
    <w:p w14:paraId="4F41E984" w14:textId="77777777" w:rsidR="00E959A6" w:rsidRPr="00474B6B" w:rsidRDefault="00E959A6" w:rsidP="00E959A6">
      <w:pPr>
        <w:spacing w:after="60"/>
        <w:rPr>
          <w:rFonts w:ascii="Arial" w:hAnsi="Arial" w:cs="Arial"/>
          <w:sz w:val="20"/>
          <w:szCs w:val="20"/>
        </w:rPr>
      </w:pPr>
      <w:r w:rsidRPr="00474B6B">
        <w:rPr>
          <w:rFonts w:ascii="Arial" w:hAnsi="Arial" w:cs="Arial"/>
          <w:sz w:val="20"/>
          <w:szCs w:val="20"/>
        </w:rPr>
        <w:t>09-411 Płock</w:t>
      </w:r>
    </w:p>
    <w:p w14:paraId="2EA8576D" w14:textId="77777777" w:rsidR="00E959A6" w:rsidRPr="00474B6B" w:rsidRDefault="00E959A6" w:rsidP="00E959A6">
      <w:pPr>
        <w:spacing w:after="60" w:line="340" w:lineRule="exact"/>
        <w:jc w:val="both"/>
        <w:rPr>
          <w:rFonts w:ascii="Arial" w:hAnsi="Arial" w:cs="Arial"/>
          <w:sz w:val="20"/>
          <w:szCs w:val="20"/>
        </w:rPr>
      </w:pPr>
      <w:r w:rsidRPr="00474B6B">
        <w:rPr>
          <w:rFonts w:ascii="Arial" w:hAnsi="Arial" w:cs="Arial"/>
          <w:sz w:val="20"/>
          <w:szCs w:val="20"/>
        </w:rPr>
        <w:t>wpisana do rejestru przedsiębiorców Krajowego Rejestru Sądowego prowadzonego przez Sąd Rejonowy dla Łodzi Śródmieścia w Łodzi, XX Wydział Gospodarczy Krajowego Rejestru Sądowego, pod numerem KRS 0000028860, NIP 774-00-01-454, kapitał zakładowy/ kapitał wpłacony: 1.451.177.561,25 zł</w:t>
      </w:r>
    </w:p>
    <w:p w14:paraId="0B2ECEB6" w14:textId="77777777" w:rsidR="00E959A6" w:rsidRPr="00474B6B" w:rsidRDefault="00E959A6" w:rsidP="00E959A6">
      <w:pPr>
        <w:spacing w:after="60" w:line="340" w:lineRule="exact"/>
        <w:rPr>
          <w:rFonts w:ascii="Arial" w:hAnsi="Arial" w:cs="Arial"/>
          <w:sz w:val="20"/>
          <w:szCs w:val="20"/>
        </w:rPr>
      </w:pPr>
      <w:r w:rsidRPr="00474B6B">
        <w:rPr>
          <w:rFonts w:ascii="Arial" w:hAnsi="Arial" w:cs="Arial"/>
          <w:b/>
          <w:sz w:val="20"/>
          <w:szCs w:val="20"/>
        </w:rPr>
        <w:t xml:space="preserve">Wystawca </w:t>
      </w:r>
      <w:r w:rsidRPr="00474B6B">
        <w:rPr>
          <w:rFonts w:ascii="Arial" w:hAnsi="Arial" w:cs="Arial"/>
          <w:sz w:val="20"/>
          <w:szCs w:val="20"/>
        </w:rPr>
        <w:t xml:space="preserve">(pełną nazwa i adres siedziby </w:t>
      </w:r>
      <w:r>
        <w:rPr>
          <w:rFonts w:ascii="Arial" w:hAnsi="Arial" w:cs="Arial"/>
          <w:sz w:val="20"/>
          <w:szCs w:val="20"/>
        </w:rPr>
        <w:t>Wykonawcy</w:t>
      </w:r>
      <w:r w:rsidRPr="00474B6B">
        <w:rPr>
          <w:rFonts w:ascii="Arial" w:hAnsi="Arial" w:cs="Arial"/>
          <w:sz w:val="20"/>
          <w:szCs w:val="20"/>
        </w:rPr>
        <w:t>):</w:t>
      </w:r>
    </w:p>
    <w:p w14:paraId="1DBCD4FD" w14:textId="77777777" w:rsidR="00E959A6" w:rsidRPr="00474B6B" w:rsidRDefault="00E959A6" w:rsidP="00E959A6">
      <w:pPr>
        <w:spacing w:after="60" w:line="340" w:lineRule="exact"/>
        <w:rPr>
          <w:rFonts w:ascii="Arial" w:hAnsi="Arial" w:cs="Arial"/>
          <w:sz w:val="20"/>
          <w:szCs w:val="20"/>
        </w:rPr>
      </w:pPr>
      <w:r w:rsidRPr="00474B6B">
        <w:rPr>
          <w:rFonts w:ascii="Arial" w:hAnsi="Arial" w:cs="Arial"/>
          <w:sz w:val="20"/>
          <w:szCs w:val="20"/>
        </w:rPr>
        <w:t>NIP:........................</w:t>
      </w:r>
    </w:p>
    <w:p w14:paraId="7043C294" w14:textId="77777777" w:rsidR="00E959A6" w:rsidRPr="00474B6B" w:rsidRDefault="00E959A6" w:rsidP="00E959A6">
      <w:pPr>
        <w:pStyle w:val="Akapitzlist"/>
        <w:widowControl/>
        <w:numPr>
          <w:ilvl w:val="2"/>
          <w:numId w:val="35"/>
        </w:numPr>
        <w:spacing w:after="60" w:line="340" w:lineRule="exact"/>
        <w:ind w:left="426" w:hanging="426"/>
        <w:rPr>
          <w:rFonts w:ascii="Arial" w:hAnsi="Arial" w:cs="Arial"/>
          <w:sz w:val="20"/>
          <w:szCs w:val="20"/>
        </w:rPr>
      </w:pPr>
      <w:r w:rsidRPr="00474B6B">
        <w:rPr>
          <w:rFonts w:ascii="Arial" w:hAnsi="Arial" w:cs="Arial"/>
          <w:sz w:val="20"/>
          <w:szCs w:val="20"/>
        </w:rPr>
        <w:t>Działając na podstawie Ustawy z 11 marca 2004 r. o podatku od towarów i usług (j.t. Dz. U. z 2024 r, poz. 361 ze zm.) Odbiorca akceptuje przesyłanie mu przez Wystawcę faktury w formie elektronicznej z chwilą podpisania Porozumienia przez ORLEN S.A.</w:t>
      </w:r>
    </w:p>
    <w:p w14:paraId="728C8B58" w14:textId="77777777" w:rsidR="00E959A6" w:rsidRPr="00474B6B" w:rsidRDefault="00E959A6" w:rsidP="00E959A6">
      <w:pPr>
        <w:pStyle w:val="Akapitzlist"/>
        <w:widowControl/>
        <w:numPr>
          <w:ilvl w:val="2"/>
          <w:numId w:val="35"/>
        </w:numPr>
        <w:spacing w:after="60" w:line="340" w:lineRule="exact"/>
        <w:ind w:left="426" w:hanging="426"/>
        <w:rPr>
          <w:rFonts w:ascii="Arial" w:hAnsi="Arial" w:cs="Arial"/>
          <w:sz w:val="20"/>
          <w:szCs w:val="20"/>
        </w:rPr>
      </w:pPr>
      <w:r w:rsidRPr="00474B6B">
        <w:rPr>
          <w:rFonts w:ascii="Arial" w:hAnsi="Arial" w:cs="Arial"/>
          <w:sz w:val="20"/>
          <w:szCs w:val="20"/>
        </w:rPr>
        <w:t>E-faktury, e-faktury korekta, duplikaty e-faktur, e-noty księgowe będą przesyłane pocztą elektroniczną w postaci plików PDF z poniższego/</w:t>
      </w:r>
      <w:proofErr w:type="spellStart"/>
      <w:r w:rsidRPr="00474B6B">
        <w:rPr>
          <w:rFonts w:ascii="Arial" w:hAnsi="Arial" w:cs="Arial"/>
          <w:sz w:val="20"/>
          <w:szCs w:val="20"/>
        </w:rPr>
        <w:t>ych</w:t>
      </w:r>
      <w:proofErr w:type="spellEnd"/>
      <w:r w:rsidRPr="00474B6B">
        <w:rPr>
          <w:rFonts w:ascii="Arial" w:hAnsi="Arial" w:cs="Arial"/>
          <w:sz w:val="20"/>
          <w:szCs w:val="20"/>
        </w:rPr>
        <w:t xml:space="preserve"> adresu/adresów mailowych Wystawcy:</w:t>
      </w:r>
    </w:p>
    <w:p w14:paraId="14CA983F" w14:textId="77777777" w:rsidR="00E959A6" w:rsidRPr="00474B6B" w:rsidRDefault="00E959A6" w:rsidP="00E959A6">
      <w:pPr>
        <w:spacing w:after="60" w:line="340" w:lineRule="exact"/>
        <w:ind w:left="426"/>
        <w:rPr>
          <w:rFonts w:ascii="Arial" w:hAnsi="Arial" w:cs="Arial"/>
          <w:sz w:val="20"/>
          <w:szCs w:val="20"/>
        </w:rPr>
      </w:pPr>
      <w:r w:rsidRPr="00474B6B">
        <w:rPr>
          <w:rFonts w:ascii="Arial" w:hAnsi="Arial" w:cs="Arial"/>
          <w:sz w:val="20"/>
          <w:szCs w:val="20"/>
        </w:rPr>
        <w:t>………………………………………………………………………………………………</w:t>
      </w:r>
    </w:p>
    <w:p w14:paraId="3B3F644E" w14:textId="77777777" w:rsidR="00E959A6" w:rsidRPr="00474B6B" w:rsidRDefault="00E959A6" w:rsidP="00E959A6">
      <w:pPr>
        <w:spacing w:after="60" w:line="340" w:lineRule="exact"/>
        <w:ind w:left="426"/>
        <w:rPr>
          <w:rFonts w:ascii="Arial" w:hAnsi="Arial" w:cs="Arial"/>
          <w:sz w:val="20"/>
          <w:szCs w:val="20"/>
        </w:rPr>
      </w:pPr>
      <w:r w:rsidRPr="00474B6B">
        <w:rPr>
          <w:rFonts w:ascii="Arial" w:hAnsi="Arial" w:cs="Arial"/>
          <w:sz w:val="20"/>
          <w:szCs w:val="20"/>
        </w:rPr>
        <w:t>zgodnie z warunkami zawartymi w Instrukcji przesyłania faktur w formie elektronicznej do ORLEN S.A., będącej załącznikiem do niniejszego Porozumienia.</w:t>
      </w:r>
    </w:p>
    <w:p w14:paraId="09F7DFC1" w14:textId="77777777" w:rsidR="00E959A6" w:rsidRPr="00474B6B" w:rsidRDefault="00E959A6" w:rsidP="00E959A6">
      <w:pPr>
        <w:pStyle w:val="Akapitzlist"/>
        <w:widowControl/>
        <w:numPr>
          <w:ilvl w:val="2"/>
          <w:numId w:val="35"/>
        </w:numPr>
        <w:spacing w:after="60" w:line="340" w:lineRule="exact"/>
        <w:ind w:left="426" w:hanging="426"/>
        <w:rPr>
          <w:rFonts w:ascii="Arial" w:hAnsi="Arial" w:cs="Arial"/>
          <w:sz w:val="20"/>
          <w:szCs w:val="20"/>
        </w:rPr>
      </w:pPr>
      <w:r w:rsidRPr="00474B6B">
        <w:rPr>
          <w:rFonts w:ascii="Arial" w:hAnsi="Arial" w:cs="Arial"/>
          <w:sz w:val="20"/>
          <w:szCs w:val="20"/>
        </w:rPr>
        <w:t>Adresem właściwym do przesyłania Odbiorcy dokumentów wymienionych w pkt. 2 niniejszego Porozumienia będzie:</w:t>
      </w:r>
    </w:p>
    <w:p w14:paraId="054F934F" w14:textId="77777777" w:rsidR="00E959A6" w:rsidRPr="00474B6B" w:rsidRDefault="00E959A6" w:rsidP="00E959A6">
      <w:pPr>
        <w:spacing w:after="60" w:line="340" w:lineRule="exact"/>
        <w:ind w:firstLine="426"/>
        <w:rPr>
          <w:rFonts w:ascii="Arial" w:hAnsi="Arial" w:cs="Arial"/>
          <w:sz w:val="20"/>
          <w:szCs w:val="20"/>
        </w:rPr>
      </w:pPr>
      <w:hyperlink r:id="rId16" w:history="1">
        <w:r w:rsidRPr="00474B6B">
          <w:rPr>
            <w:rStyle w:val="Hipercze"/>
            <w:rFonts w:ascii="Arial" w:hAnsi="Arial" w:cs="Arial"/>
            <w:color w:val="auto"/>
            <w:sz w:val="20"/>
            <w:szCs w:val="20"/>
          </w:rPr>
          <w:t>efaktura@orlen.pl</w:t>
        </w:r>
      </w:hyperlink>
    </w:p>
    <w:p w14:paraId="58D2E6E9" w14:textId="77777777" w:rsidR="00E959A6" w:rsidRPr="00474B6B" w:rsidRDefault="00E959A6" w:rsidP="00E959A6">
      <w:pPr>
        <w:pStyle w:val="Akapitzlist"/>
        <w:widowControl/>
        <w:numPr>
          <w:ilvl w:val="2"/>
          <w:numId w:val="35"/>
        </w:numPr>
        <w:spacing w:after="60" w:line="340" w:lineRule="exact"/>
        <w:ind w:left="426" w:hanging="426"/>
        <w:rPr>
          <w:rFonts w:ascii="Arial" w:hAnsi="Arial" w:cs="Arial"/>
          <w:sz w:val="20"/>
          <w:szCs w:val="20"/>
        </w:rPr>
      </w:pPr>
      <w:r w:rsidRPr="00474B6B">
        <w:rPr>
          <w:rFonts w:ascii="Arial" w:hAnsi="Arial" w:cs="Arial"/>
          <w:sz w:val="20"/>
          <w:szCs w:val="20"/>
        </w:rPr>
        <w:t>Adresem właściwym dla potwierdzenia Wystawcy odbioru dokumentów wymienionych w pkt. 2 niniejszego Porozumienia będzie:</w:t>
      </w:r>
    </w:p>
    <w:p w14:paraId="2DF14EBD" w14:textId="77777777" w:rsidR="00E959A6" w:rsidRPr="00474B6B" w:rsidRDefault="00E959A6" w:rsidP="00E959A6">
      <w:pPr>
        <w:spacing w:after="60" w:line="340" w:lineRule="exact"/>
        <w:ind w:firstLine="426"/>
        <w:rPr>
          <w:rFonts w:ascii="Arial" w:hAnsi="Arial" w:cs="Arial"/>
          <w:sz w:val="20"/>
          <w:szCs w:val="20"/>
        </w:rPr>
      </w:pPr>
      <w:r w:rsidRPr="00474B6B">
        <w:rPr>
          <w:rFonts w:ascii="Arial" w:hAnsi="Arial" w:cs="Arial"/>
          <w:sz w:val="20"/>
          <w:szCs w:val="20"/>
        </w:rPr>
        <w:t>...............................@ ...............................</w:t>
      </w:r>
    </w:p>
    <w:p w14:paraId="1D667730" w14:textId="77777777" w:rsidR="00E959A6" w:rsidRPr="00474B6B" w:rsidRDefault="00E959A6" w:rsidP="00E959A6">
      <w:pPr>
        <w:spacing w:after="60" w:line="340" w:lineRule="exact"/>
        <w:ind w:left="426"/>
        <w:jc w:val="both"/>
        <w:rPr>
          <w:rFonts w:ascii="Arial" w:hAnsi="Arial" w:cs="Arial"/>
          <w:sz w:val="20"/>
          <w:szCs w:val="20"/>
        </w:rPr>
      </w:pPr>
      <w:r w:rsidRPr="00474B6B">
        <w:rPr>
          <w:rFonts w:ascii="Arial" w:hAnsi="Arial" w:cs="Arial"/>
          <w:sz w:val="20"/>
          <w:szCs w:val="20"/>
        </w:rPr>
        <w:t>Brak wskazania przez Wystawcę adresu do wysyłania potwierdzeń odbioru dokumentu oznacza rezygnację z potwierdzania odbioru. Potwierdzenie odbioru e-faktury zostanie wysłane przez system pocztowy Odbiorcy w momencie wprowadzenia dokumentu do systemu księgowego, przy czym datą otrzymania będzie data wpływu e- faktury na skrzynkę pocztową Odbiorcy.</w:t>
      </w:r>
    </w:p>
    <w:p w14:paraId="7EF72DB2" w14:textId="77777777" w:rsidR="00E959A6" w:rsidRPr="00474B6B" w:rsidRDefault="00E959A6" w:rsidP="00E959A6">
      <w:pPr>
        <w:pStyle w:val="Akapitzlist"/>
        <w:widowControl/>
        <w:numPr>
          <w:ilvl w:val="2"/>
          <w:numId w:val="35"/>
        </w:numPr>
        <w:spacing w:after="60" w:line="340" w:lineRule="exact"/>
        <w:ind w:left="425" w:hanging="425"/>
        <w:contextualSpacing w:val="0"/>
        <w:jc w:val="both"/>
        <w:rPr>
          <w:rFonts w:ascii="Arial" w:hAnsi="Arial" w:cs="Arial"/>
          <w:sz w:val="20"/>
          <w:szCs w:val="20"/>
        </w:rPr>
      </w:pPr>
      <w:r w:rsidRPr="00474B6B">
        <w:rPr>
          <w:rFonts w:ascii="Arial" w:hAnsi="Arial" w:cs="Arial"/>
          <w:sz w:val="20"/>
          <w:szCs w:val="20"/>
        </w:rPr>
        <w:t>W przypadku zmiany adresu/adresów e-mail, wskazanych w punkcie 2, 3 i 4 powyżej, Strony zobowiązują się do poinformowania się o dokonanych zmianach w formie pisemnej lub mailowej.</w:t>
      </w:r>
    </w:p>
    <w:p w14:paraId="6BA10DE2" w14:textId="77777777" w:rsidR="00E959A6" w:rsidRPr="00474B6B" w:rsidRDefault="00E959A6" w:rsidP="00E959A6">
      <w:pPr>
        <w:pStyle w:val="Akapitzlist"/>
        <w:widowControl/>
        <w:numPr>
          <w:ilvl w:val="2"/>
          <w:numId w:val="35"/>
        </w:numPr>
        <w:spacing w:after="60" w:line="340" w:lineRule="exact"/>
        <w:ind w:left="425" w:hanging="425"/>
        <w:contextualSpacing w:val="0"/>
        <w:jc w:val="both"/>
        <w:rPr>
          <w:rFonts w:ascii="Arial" w:hAnsi="Arial" w:cs="Arial"/>
          <w:sz w:val="20"/>
          <w:szCs w:val="20"/>
        </w:rPr>
      </w:pPr>
      <w:r w:rsidRPr="00474B6B">
        <w:rPr>
          <w:rFonts w:ascii="Arial" w:hAnsi="Arial" w:cs="Arial"/>
          <w:sz w:val="20"/>
          <w:szCs w:val="20"/>
        </w:rPr>
        <w:t>W przypadku, gdyby przeszkody formalne lub techniczne uniemożliwiły wystawienie i przesyłanie faktur w formie elektronicznej, wówczas faktury zostaną przesłane w formie papierowej.</w:t>
      </w:r>
    </w:p>
    <w:p w14:paraId="1C9E79A2" w14:textId="77777777" w:rsidR="00E959A6" w:rsidRPr="00474B6B" w:rsidRDefault="00E959A6" w:rsidP="00E959A6">
      <w:pPr>
        <w:pStyle w:val="Akapitzlist"/>
        <w:widowControl/>
        <w:numPr>
          <w:ilvl w:val="2"/>
          <w:numId w:val="35"/>
        </w:numPr>
        <w:spacing w:after="60" w:line="340" w:lineRule="exact"/>
        <w:ind w:left="425" w:hanging="425"/>
        <w:contextualSpacing w:val="0"/>
        <w:jc w:val="both"/>
        <w:rPr>
          <w:rFonts w:ascii="Arial" w:hAnsi="Arial" w:cs="Arial"/>
          <w:sz w:val="20"/>
          <w:szCs w:val="20"/>
        </w:rPr>
      </w:pPr>
      <w:r w:rsidRPr="00474B6B">
        <w:rPr>
          <w:rFonts w:ascii="Arial" w:hAnsi="Arial" w:cs="Arial"/>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06AD104D" w14:textId="77777777" w:rsidR="00E959A6" w:rsidRPr="00474B6B" w:rsidRDefault="00E959A6" w:rsidP="00E959A6">
      <w:pPr>
        <w:pStyle w:val="Akapitzlist"/>
        <w:widowControl/>
        <w:numPr>
          <w:ilvl w:val="2"/>
          <w:numId w:val="35"/>
        </w:numPr>
        <w:spacing w:after="60" w:line="340" w:lineRule="exact"/>
        <w:ind w:left="425" w:hanging="425"/>
        <w:contextualSpacing w:val="0"/>
        <w:jc w:val="both"/>
        <w:rPr>
          <w:rFonts w:ascii="Arial" w:hAnsi="Arial" w:cs="Arial"/>
          <w:sz w:val="20"/>
          <w:szCs w:val="20"/>
        </w:rPr>
      </w:pPr>
      <w:r w:rsidRPr="00474B6B">
        <w:rPr>
          <w:rFonts w:ascii="Arial" w:hAnsi="Arial" w:cs="Arial"/>
          <w:sz w:val="20"/>
          <w:szCs w:val="20"/>
        </w:rPr>
        <w:t>Akceptując niniejsze Porozumienie Wystawca oświadcza, że zapoznał się z dołączoną do niego Instrukcją przesyłania faktur w formie elektronicznej do ORLEN S.A. i będzie stosował się do zwartych w niej wytycznych.</w:t>
      </w:r>
    </w:p>
    <w:p w14:paraId="38570249" w14:textId="77777777" w:rsidR="00E959A6" w:rsidRPr="00474B6B" w:rsidRDefault="00E959A6" w:rsidP="00E959A6">
      <w:pPr>
        <w:pStyle w:val="Akapitzlist"/>
        <w:widowControl/>
        <w:numPr>
          <w:ilvl w:val="2"/>
          <w:numId w:val="35"/>
        </w:numPr>
        <w:spacing w:after="60" w:line="340" w:lineRule="exact"/>
        <w:ind w:left="425" w:hanging="425"/>
        <w:contextualSpacing w:val="0"/>
        <w:jc w:val="both"/>
        <w:rPr>
          <w:rFonts w:ascii="Arial" w:hAnsi="Arial" w:cs="Arial"/>
          <w:sz w:val="20"/>
          <w:szCs w:val="20"/>
        </w:rPr>
      </w:pPr>
      <w:r w:rsidRPr="00474B6B">
        <w:rPr>
          <w:rFonts w:ascii="Arial" w:hAnsi="Arial" w:cs="Arial"/>
          <w:sz w:val="20"/>
          <w:szCs w:val="20"/>
        </w:rPr>
        <w:lastRenderedPageBreak/>
        <w:t>Osobami właściwymi do kontaktu w sprawach dotyczących Porozumienia są:</w:t>
      </w:r>
    </w:p>
    <w:p w14:paraId="7CFF79B7" w14:textId="77777777" w:rsidR="00E959A6" w:rsidRPr="00474B6B" w:rsidRDefault="00E959A6" w:rsidP="00E959A6">
      <w:pPr>
        <w:pStyle w:val="Akapitzlist"/>
        <w:widowControl/>
        <w:numPr>
          <w:ilvl w:val="1"/>
          <w:numId w:val="36"/>
        </w:numPr>
        <w:spacing w:after="60" w:line="340" w:lineRule="exact"/>
        <w:ind w:left="993" w:hanging="567"/>
        <w:jc w:val="both"/>
        <w:rPr>
          <w:rFonts w:ascii="Arial" w:hAnsi="Arial" w:cs="Arial"/>
          <w:sz w:val="20"/>
          <w:szCs w:val="20"/>
        </w:rPr>
      </w:pPr>
      <w:r w:rsidRPr="00474B6B">
        <w:rPr>
          <w:rFonts w:ascii="Arial" w:hAnsi="Arial" w:cs="Arial"/>
          <w:sz w:val="20"/>
          <w:szCs w:val="20"/>
        </w:rPr>
        <w:t>Ze strony Odbiorcy efaktura.info@orlen.pl</w:t>
      </w:r>
    </w:p>
    <w:p w14:paraId="6FED6175" w14:textId="77777777" w:rsidR="00E959A6" w:rsidRPr="00474B6B" w:rsidRDefault="00E959A6" w:rsidP="00E959A6">
      <w:pPr>
        <w:pStyle w:val="Akapitzlist"/>
        <w:widowControl/>
        <w:numPr>
          <w:ilvl w:val="1"/>
          <w:numId w:val="36"/>
        </w:numPr>
        <w:spacing w:after="60" w:line="340" w:lineRule="exact"/>
        <w:ind w:left="993" w:hanging="567"/>
        <w:jc w:val="both"/>
        <w:rPr>
          <w:rFonts w:ascii="Arial" w:hAnsi="Arial" w:cs="Arial"/>
          <w:sz w:val="20"/>
          <w:szCs w:val="20"/>
        </w:rPr>
      </w:pPr>
      <w:r w:rsidRPr="00474B6B">
        <w:rPr>
          <w:rFonts w:ascii="Arial" w:hAnsi="Arial" w:cs="Arial"/>
          <w:sz w:val="20"/>
          <w:szCs w:val="20"/>
        </w:rPr>
        <w:t>Ze strony Wystawcy: .......................................................................</w:t>
      </w:r>
    </w:p>
    <w:p w14:paraId="00C0A8A3" w14:textId="77777777" w:rsidR="00E959A6" w:rsidRPr="00474B6B" w:rsidRDefault="00E959A6" w:rsidP="00E959A6">
      <w:pPr>
        <w:pStyle w:val="Akapitzlist"/>
        <w:widowControl/>
        <w:numPr>
          <w:ilvl w:val="2"/>
          <w:numId w:val="35"/>
        </w:numPr>
        <w:spacing w:after="60" w:line="340" w:lineRule="exact"/>
        <w:ind w:left="425" w:hanging="567"/>
        <w:contextualSpacing w:val="0"/>
        <w:jc w:val="both"/>
        <w:rPr>
          <w:rFonts w:ascii="Arial" w:hAnsi="Arial" w:cs="Arial"/>
          <w:sz w:val="20"/>
          <w:szCs w:val="20"/>
        </w:rPr>
      </w:pPr>
      <w:r w:rsidRPr="00474B6B">
        <w:rPr>
          <w:rFonts w:ascii="Arial" w:hAnsi="Arial" w:cs="Arial"/>
          <w:sz w:val="20"/>
          <w:szCs w:val="20"/>
        </w:rPr>
        <w:t>Podpisane przez Wystawcę Porozumienie należy odesłać na adres Odbiorcy z dopiskiem „Porozumienie e-faktura zakupu”.</w:t>
      </w:r>
    </w:p>
    <w:p w14:paraId="7A1234AD" w14:textId="77777777" w:rsidR="00E959A6" w:rsidRPr="00474B6B" w:rsidRDefault="00E959A6" w:rsidP="00E959A6">
      <w:pPr>
        <w:spacing w:after="60" w:line="340" w:lineRule="exact"/>
        <w:jc w:val="center"/>
        <w:rPr>
          <w:rFonts w:ascii="Arial" w:hAnsi="Arial" w:cs="Arial"/>
          <w:sz w:val="20"/>
          <w:szCs w:val="20"/>
        </w:rPr>
      </w:pPr>
    </w:p>
    <w:p w14:paraId="277BCB49" w14:textId="77777777" w:rsidR="00E959A6" w:rsidRPr="00474B6B" w:rsidRDefault="00E959A6" w:rsidP="00E959A6">
      <w:pPr>
        <w:spacing w:after="60" w:line="340" w:lineRule="exact"/>
        <w:jc w:val="center"/>
        <w:rPr>
          <w:rFonts w:ascii="Arial" w:hAnsi="Arial" w:cs="Arial"/>
          <w:b/>
          <w:sz w:val="20"/>
          <w:szCs w:val="20"/>
        </w:rPr>
      </w:pPr>
      <w:r w:rsidRPr="00474B6B">
        <w:rPr>
          <w:rFonts w:ascii="Arial" w:hAnsi="Arial" w:cs="Arial"/>
          <w:b/>
          <w:sz w:val="20"/>
          <w:szCs w:val="20"/>
        </w:rPr>
        <w:t xml:space="preserve">Odbiorca </w:t>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r>
      <w:r w:rsidRPr="00474B6B">
        <w:rPr>
          <w:rFonts w:ascii="Arial" w:hAnsi="Arial" w:cs="Arial"/>
          <w:b/>
          <w:sz w:val="20"/>
          <w:szCs w:val="20"/>
        </w:rPr>
        <w:tab/>
        <w:t>Wystawca</w:t>
      </w:r>
    </w:p>
    <w:p w14:paraId="533266E4" w14:textId="77777777" w:rsidR="00E959A6" w:rsidRPr="00474B6B" w:rsidRDefault="00E959A6" w:rsidP="00E959A6">
      <w:pPr>
        <w:spacing w:after="60" w:line="340" w:lineRule="exact"/>
        <w:rPr>
          <w:rFonts w:ascii="Arial" w:hAnsi="Arial" w:cs="Arial"/>
          <w:sz w:val="20"/>
          <w:szCs w:val="20"/>
        </w:rPr>
      </w:pPr>
      <w:r w:rsidRPr="00474B6B">
        <w:rPr>
          <w:rFonts w:ascii="Arial" w:hAnsi="Arial" w:cs="Arial"/>
          <w:sz w:val="20"/>
          <w:szCs w:val="20"/>
        </w:rPr>
        <w:t xml:space="preserve">podpis osoby uprawnionej </w:t>
      </w:r>
      <w:r w:rsidRPr="00474B6B">
        <w:rPr>
          <w:rFonts w:ascii="Arial" w:hAnsi="Arial" w:cs="Arial"/>
          <w:sz w:val="20"/>
          <w:szCs w:val="20"/>
        </w:rPr>
        <w:tab/>
      </w:r>
      <w:r w:rsidRPr="00474B6B">
        <w:rPr>
          <w:rFonts w:ascii="Arial" w:hAnsi="Arial" w:cs="Arial"/>
          <w:sz w:val="20"/>
          <w:szCs w:val="20"/>
        </w:rPr>
        <w:tab/>
      </w:r>
      <w:r w:rsidRPr="00474B6B">
        <w:rPr>
          <w:rFonts w:ascii="Arial" w:hAnsi="Arial" w:cs="Arial"/>
          <w:sz w:val="20"/>
          <w:szCs w:val="20"/>
        </w:rPr>
        <w:tab/>
      </w:r>
      <w:r w:rsidRPr="00474B6B">
        <w:rPr>
          <w:rFonts w:ascii="Arial" w:hAnsi="Arial" w:cs="Arial"/>
          <w:sz w:val="20"/>
          <w:szCs w:val="20"/>
        </w:rPr>
        <w:tab/>
      </w:r>
      <w:r>
        <w:rPr>
          <w:rFonts w:ascii="Arial" w:hAnsi="Arial" w:cs="Arial"/>
          <w:sz w:val="20"/>
          <w:szCs w:val="20"/>
        </w:rPr>
        <w:t xml:space="preserve">                            </w:t>
      </w:r>
      <w:r w:rsidRPr="00474B6B">
        <w:rPr>
          <w:rFonts w:ascii="Arial" w:hAnsi="Arial" w:cs="Arial"/>
          <w:sz w:val="20"/>
          <w:szCs w:val="20"/>
        </w:rPr>
        <w:t>podpis osoby uprawnionej</w:t>
      </w:r>
    </w:p>
    <w:p w14:paraId="4FA21B95" w14:textId="77777777" w:rsidR="00E959A6" w:rsidRPr="00D71586" w:rsidRDefault="00E959A6" w:rsidP="00E959A6">
      <w:pPr>
        <w:spacing w:after="60" w:line="340" w:lineRule="exact"/>
        <w:rPr>
          <w:rFonts w:ascii="Arial" w:hAnsi="Arial" w:cs="Arial"/>
        </w:rPr>
      </w:pPr>
    </w:p>
    <w:p w14:paraId="19090C68" w14:textId="77777777" w:rsidR="00E959A6" w:rsidRPr="00071528" w:rsidRDefault="00E959A6" w:rsidP="00E959A6">
      <w:pPr>
        <w:spacing w:after="60"/>
      </w:pPr>
      <w:r w:rsidRPr="00220442">
        <w:rPr>
          <w:rFonts w:ascii="Arial" w:hAnsi="Arial" w:cs="Arial"/>
          <w:b/>
          <w:color w:val="FF0000"/>
        </w:rPr>
        <w:br w:type="page"/>
      </w:r>
      <w:bookmarkStart w:id="170" w:name="_DV_M7"/>
      <w:bookmarkStart w:id="171" w:name="bookmark269"/>
      <w:bookmarkStart w:id="172" w:name="bookmark270"/>
      <w:bookmarkStart w:id="173" w:name="bookmark271"/>
      <w:bookmarkStart w:id="174" w:name="bookmark287"/>
      <w:bookmarkStart w:id="175" w:name="bookmark288"/>
      <w:bookmarkStart w:id="176" w:name="bookmark289"/>
      <w:bookmarkStart w:id="177" w:name="bookmark266"/>
      <w:bookmarkStart w:id="178" w:name="bookmark267"/>
      <w:bookmarkStart w:id="179" w:name="bookmark268"/>
      <w:bookmarkEnd w:id="170"/>
      <w:bookmarkEnd w:id="171"/>
      <w:bookmarkEnd w:id="172"/>
      <w:bookmarkEnd w:id="173"/>
      <w:bookmarkEnd w:id="174"/>
      <w:bookmarkEnd w:id="175"/>
      <w:bookmarkEnd w:id="176"/>
    </w:p>
    <w:p w14:paraId="0B2DAD21" w14:textId="77777777" w:rsidR="00E959A6" w:rsidRDefault="00E959A6" w:rsidP="00E959A6">
      <w:pPr>
        <w:pStyle w:val="Teksttreci0"/>
        <w:spacing w:after="520" w:line="240" w:lineRule="auto"/>
        <w:ind w:firstLine="300"/>
        <w:jc w:val="both"/>
      </w:pPr>
      <w:bookmarkStart w:id="180" w:name="_Hlk221194604"/>
      <w:bookmarkEnd w:id="177"/>
      <w:bookmarkEnd w:id="178"/>
      <w:bookmarkEnd w:id="179"/>
      <w:r>
        <w:rPr>
          <w:b/>
          <w:bCs/>
        </w:rPr>
        <w:lastRenderedPageBreak/>
        <w:t xml:space="preserve">Załącznik nr 9 </w:t>
      </w:r>
      <w:r>
        <w:t>- Klauzula sankcyjna.</w:t>
      </w:r>
    </w:p>
    <w:p w14:paraId="72577911" w14:textId="77777777" w:rsidR="00E959A6" w:rsidRDefault="00E959A6" w:rsidP="00E959A6">
      <w:pPr>
        <w:pStyle w:val="Nagwek21"/>
        <w:keepNext/>
        <w:keepLines/>
        <w:spacing w:line="276" w:lineRule="auto"/>
      </w:pPr>
      <w:r>
        <w:t>KLAUZULA SANKCYJNA</w:t>
      </w:r>
    </w:p>
    <w:p w14:paraId="20CC7637" w14:textId="77777777" w:rsidR="00E959A6" w:rsidRDefault="00E959A6" w:rsidP="00E959A6">
      <w:pPr>
        <w:pStyle w:val="Nagwek21"/>
        <w:keepNext/>
        <w:keepLines/>
        <w:spacing w:line="276" w:lineRule="auto"/>
      </w:pPr>
    </w:p>
    <w:p w14:paraId="5EDFEB54" w14:textId="77777777" w:rsidR="00E959A6" w:rsidRPr="00457CAB" w:rsidRDefault="00E959A6" w:rsidP="00E959A6">
      <w:pPr>
        <w:pStyle w:val="H1"/>
        <w:rPr>
          <w:rFonts w:ascii="Arial" w:hAnsi="Arial" w:cs="Arial"/>
          <w:color w:val="auto"/>
          <w:sz w:val="20"/>
          <w:szCs w:val="20"/>
        </w:rPr>
      </w:pPr>
      <w:r w:rsidRPr="00457CAB">
        <w:rPr>
          <w:rFonts w:ascii="Arial" w:hAnsi="Arial" w:cs="Arial"/>
          <w:sz w:val="20"/>
          <w:szCs w:val="20"/>
        </w:rPr>
        <w:t>Oświadczenia WYKONAWCYWYKONAWCY</w:t>
      </w:r>
      <w:r w:rsidRPr="00457CAB">
        <w:rPr>
          <w:rStyle w:val="Odwoanieprzypisudolnego"/>
          <w:rFonts w:ascii="Arial" w:hAnsi="Arial" w:cs="Arial"/>
          <w:b w:val="0"/>
          <w:i/>
          <w:color w:val="auto"/>
          <w:sz w:val="20"/>
          <w:szCs w:val="20"/>
        </w:rPr>
        <w:footnoteReference w:id="1"/>
      </w:r>
      <w:r w:rsidRPr="00457CAB">
        <w:rPr>
          <w:rFonts w:ascii="Arial" w:hAnsi="Arial" w:cs="Arial"/>
          <w:i/>
          <w:color w:val="auto"/>
          <w:sz w:val="20"/>
          <w:szCs w:val="20"/>
        </w:rPr>
        <w:t xml:space="preserve"> </w:t>
      </w:r>
    </w:p>
    <w:p w14:paraId="4F53DD11" w14:textId="77777777" w:rsidR="00E959A6" w:rsidRPr="00457CAB" w:rsidRDefault="00E959A6" w:rsidP="00E959A6">
      <w:pPr>
        <w:pStyle w:val="H2"/>
        <w:numPr>
          <w:ilvl w:val="0"/>
          <w:numId w:val="0"/>
        </w:numPr>
        <w:ind w:left="567"/>
        <w:rPr>
          <w:rFonts w:ascii="Arial" w:hAnsi="Arial" w:cs="Arial"/>
          <w:color w:val="auto"/>
          <w:sz w:val="20"/>
          <w:szCs w:val="20"/>
        </w:rPr>
      </w:pPr>
      <w:r w:rsidRPr="00457CAB">
        <w:rPr>
          <w:rFonts w:ascii="Arial" w:hAnsi="Arial" w:cs="Arial"/>
          <w:color w:val="auto"/>
          <w:sz w:val="20"/>
          <w:szCs w:val="20"/>
        </w:rPr>
        <w:t>Wykonawca oświadcza, że zgodnie z jego najlepszą wiedzą, na dzień zawarcia Umowy zarówno on, jak i jego podmioty zależne, dominujące oraz członkowie jego organów oraz osoby działające w jego imieniu i na jego rzecz:</w:t>
      </w:r>
    </w:p>
    <w:p w14:paraId="5F54B010" w14:textId="77777777" w:rsidR="00E959A6" w:rsidRPr="00457CAB" w:rsidRDefault="00E959A6" w:rsidP="00E959A6">
      <w:pPr>
        <w:pStyle w:val="H3"/>
        <w:numPr>
          <w:ilvl w:val="2"/>
          <w:numId w:val="38"/>
        </w:numPr>
        <w:tabs>
          <w:tab w:val="clear" w:pos="850"/>
          <w:tab w:val="clear" w:pos="1418"/>
        </w:tabs>
        <w:ind w:left="1418"/>
        <w:rPr>
          <w:rFonts w:ascii="Arial" w:hAnsi="Arial" w:cs="Arial"/>
          <w:color w:val="auto"/>
          <w:sz w:val="20"/>
          <w:szCs w:val="20"/>
        </w:rPr>
      </w:pPr>
      <w:r w:rsidRPr="00457CAB">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457CAB">
        <w:rPr>
          <w:rFonts w:ascii="Arial" w:hAnsi="Arial" w:cs="Arial"/>
          <w:color w:val="0070C0"/>
          <w:sz w:val="20"/>
          <w:szCs w:val="20"/>
        </w:rPr>
        <w:t xml:space="preserve"> </w:t>
      </w:r>
      <w:r w:rsidRPr="00457CAB">
        <w:rPr>
          <w:rFonts w:ascii="Arial" w:hAnsi="Arial" w:cs="Arial"/>
          <w:color w:val="auto"/>
          <w:sz w:val="20"/>
          <w:szCs w:val="20"/>
        </w:rPr>
        <w:t>(dalej: „</w:t>
      </w:r>
      <w:r w:rsidRPr="00457CAB">
        <w:rPr>
          <w:rFonts w:ascii="Arial" w:hAnsi="Arial" w:cs="Arial"/>
          <w:b/>
          <w:bCs/>
          <w:color w:val="auto"/>
          <w:sz w:val="20"/>
          <w:szCs w:val="20"/>
        </w:rPr>
        <w:t>Przepisy Sankcyjne</w:t>
      </w:r>
      <w:r w:rsidRPr="00457CAB">
        <w:rPr>
          <w:rFonts w:ascii="Arial" w:hAnsi="Arial" w:cs="Arial"/>
          <w:color w:val="auto"/>
          <w:sz w:val="20"/>
          <w:szCs w:val="20"/>
        </w:rPr>
        <w:t>”);</w:t>
      </w:r>
    </w:p>
    <w:p w14:paraId="4EF33C50" w14:textId="77777777" w:rsidR="00E959A6" w:rsidRPr="00457CAB" w:rsidRDefault="00E959A6" w:rsidP="00E959A6">
      <w:pPr>
        <w:pStyle w:val="H3"/>
        <w:numPr>
          <w:ilvl w:val="2"/>
          <w:numId w:val="38"/>
        </w:numPr>
        <w:tabs>
          <w:tab w:val="clear" w:pos="850"/>
          <w:tab w:val="clear" w:pos="1418"/>
        </w:tabs>
        <w:ind w:left="1418"/>
        <w:rPr>
          <w:rFonts w:ascii="Arial" w:hAnsi="Arial" w:cs="Arial"/>
          <w:color w:val="auto"/>
          <w:sz w:val="20"/>
          <w:szCs w:val="20"/>
        </w:rPr>
      </w:pPr>
      <w:r w:rsidRPr="00457CAB">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57CAB">
        <w:rPr>
          <w:rFonts w:ascii="Arial" w:hAnsi="Arial" w:cs="Arial"/>
          <w:b/>
          <w:bCs/>
          <w:color w:val="auto"/>
          <w:sz w:val="20"/>
          <w:szCs w:val="20"/>
        </w:rPr>
        <w:t>Podmiot Objęty Sankcjami</w:t>
      </w:r>
      <w:r w:rsidRPr="00457CAB">
        <w:rPr>
          <w:rFonts w:ascii="Arial" w:hAnsi="Arial" w:cs="Arial"/>
          <w:color w:val="auto"/>
          <w:sz w:val="20"/>
          <w:szCs w:val="20"/>
        </w:rPr>
        <w:t>”);</w:t>
      </w:r>
    </w:p>
    <w:p w14:paraId="645DB57B" w14:textId="77777777" w:rsidR="00E959A6" w:rsidRPr="00457CAB" w:rsidRDefault="00E959A6" w:rsidP="00E959A6">
      <w:pPr>
        <w:pStyle w:val="H3"/>
        <w:numPr>
          <w:ilvl w:val="2"/>
          <w:numId w:val="38"/>
        </w:numPr>
        <w:tabs>
          <w:tab w:val="clear" w:pos="850"/>
          <w:tab w:val="clear" w:pos="1418"/>
        </w:tabs>
        <w:ind w:left="1418"/>
        <w:rPr>
          <w:rFonts w:ascii="Arial" w:hAnsi="Arial" w:cs="Arial"/>
          <w:color w:val="auto"/>
          <w:sz w:val="20"/>
          <w:szCs w:val="20"/>
        </w:rPr>
      </w:pPr>
      <w:r w:rsidRPr="00457CAB">
        <w:rPr>
          <w:rFonts w:ascii="Arial" w:hAnsi="Arial" w:cs="Arial"/>
          <w:color w:val="auto"/>
          <w:sz w:val="20"/>
          <w:szCs w:val="20"/>
        </w:rPr>
        <w:t>nie są bezpośrednio lub pośrednio własnością lub nie są kontrolowane przez osoby prawne lub fizyczne spełniające kryteria opisane w pkt. (ii) powyżej;</w:t>
      </w:r>
    </w:p>
    <w:p w14:paraId="7A082984" w14:textId="77777777" w:rsidR="00E959A6" w:rsidRPr="00457CAB" w:rsidRDefault="00E959A6" w:rsidP="00E959A6">
      <w:pPr>
        <w:pStyle w:val="H3"/>
        <w:numPr>
          <w:ilvl w:val="2"/>
          <w:numId w:val="38"/>
        </w:numPr>
        <w:tabs>
          <w:tab w:val="clear" w:pos="850"/>
          <w:tab w:val="clear" w:pos="1418"/>
        </w:tabs>
        <w:ind w:left="1418"/>
        <w:rPr>
          <w:rFonts w:ascii="Arial" w:hAnsi="Arial" w:cs="Arial"/>
          <w:color w:val="auto"/>
          <w:sz w:val="20"/>
          <w:szCs w:val="20"/>
        </w:rPr>
      </w:pPr>
      <w:r w:rsidRPr="00457CAB">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262D9422" w14:textId="77777777" w:rsidR="00E959A6" w:rsidRPr="00457CAB" w:rsidRDefault="00E959A6" w:rsidP="00E959A6">
      <w:pPr>
        <w:pStyle w:val="H3"/>
        <w:numPr>
          <w:ilvl w:val="2"/>
          <w:numId w:val="38"/>
        </w:numPr>
        <w:tabs>
          <w:tab w:val="clear" w:pos="850"/>
          <w:tab w:val="clear" w:pos="1418"/>
        </w:tabs>
        <w:ind w:left="1418"/>
        <w:rPr>
          <w:rFonts w:ascii="Arial" w:hAnsi="Arial" w:cs="Arial"/>
          <w:color w:val="auto"/>
          <w:sz w:val="20"/>
          <w:szCs w:val="20"/>
        </w:rPr>
      </w:pPr>
      <w:r w:rsidRPr="00457CAB">
        <w:rPr>
          <w:rFonts w:ascii="Arial" w:hAnsi="Arial" w:cs="Arial"/>
          <w:color w:val="auto"/>
          <w:sz w:val="20"/>
          <w:szCs w:val="20"/>
        </w:rPr>
        <w:t>nie uczestniczą w żadnym postępowaniu lub dochodzeniu prowadzonym przeciwko nim w związku z naruszeniem jakichkolwiek Przepisów Sankcyjnych.</w:t>
      </w:r>
    </w:p>
    <w:p w14:paraId="3D989479" w14:textId="77777777" w:rsidR="00E959A6" w:rsidRPr="00457CAB" w:rsidRDefault="00E959A6" w:rsidP="00E959A6">
      <w:pPr>
        <w:pStyle w:val="H1"/>
        <w:rPr>
          <w:rFonts w:ascii="Arial" w:hAnsi="Arial" w:cs="Arial"/>
          <w:sz w:val="20"/>
          <w:szCs w:val="20"/>
        </w:rPr>
      </w:pPr>
      <w:r w:rsidRPr="00457CAB">
        <w:rPr>
          <w:rFonts w:ascii="Arial" w:hAnsi="Arial" w:cs="Arial"/>
          <w:sz w:val="20"/>
          <w:szCs w:val="20"/>
        </w:rPr>
        <w:t>Zobowiązania WYKONAWCY</w:t>
      </w:r>
    </w:p>
    <w:p w14:paraId="2184C1AC" w14:textId="77777777" w:rsidR="00E959A6" w:rsidRPr="00457CAB" w:rsidRDefault="00E959A6" w:rsidP="00E959A6">
      <w:pPr>
        <w:pStyle w:val="H2"/>
        <w:rPr>
          <w:rFonts w:ascii="Arial" w:hAnsi="Arial" w:cs="Arial"/>
          <w:sz w:val="20"/>
          <w:szCs w:val="20"/>
        </w:rPr>
      </w:pPr>
      <w:r w:rsidRPr="00457CAB">
        <w:rPr>
          <w:rFonts w:ascii="Arial" w:hAnsi="Arial" w:cs="Arial"/>
          <w:sz w:val="20"/>
          <w:szCs w:val="20"/>
        </w:rPr>
        <w:t>Kontrahent zobowiązuje się, że w okresie obowiązywania Umowy:</w:t>
      </w:r>
    </w:p>
    <w:p w14:paraId="7D06A38B" w14:textId="77777777" w:rsidR="00E959A6" w:rsidRPr="00457CAB" w:rsidRDefault="00E959A6" w:rsidP="00E959A6">
      <w:pPr>
        <w:pStyle w:val="H3"/>
        <w:numPr>
          <w:ilvl w:val="2"/>
          <w:numId w:val="39"/>
        </w:numPr>
        <w:tabs>
          <w:tab w:val="clear" w:pos="850"/>
          <w:tab w:val="clear" w:pos="1418"/>
        </w:tabs>
        <w:rPr>
          <w:rFonts w:ascii="Arial" w:hAnsi="Arial" w:cs="Arial"/>
          <w:sz w:val="20"/>
          <w:szCs w:val="20"/>
        </w:rPr>
      </w:pPr>
      <w:r w:rsidRPr="00457CAB">
        <w:rPr>
          <w:rFonts w:ascii="Arial" w:hAnsi="Arial" w:cs="Arial"/>
          <w:sz w:val="20"/>
          <w:szCs w:val="20"/>
        </w:rPr>
        <w:t>zarówno on, jak i jego podmioty zależne oraz członkowie jego organów oraz osoby działające w jego imieniu i na jego rzecz będą prowadzić działalność zgodnie z Przepisami Sankcyjnymi;</w:t>
      </w:r>
    </w:p>
    <w:p w14:paraId="02BD1751" w14:textId="77777777" w:rsidR="00E959A6" w:rsidRPr="00457CAB" w:rsidRDefault="00E959A6" w:rsidP="00E959A6">
      <w:pPr>
        <w:pStyle w:val="H3"/>
        <w:numPr>
          <w:ilvl w:val="2"/>
          <w:numId w:val="39"/>
        </w:numPr>
        <w:tabs>
          <w:tab w:val="clear" w:pos="850"/>
          <w:tab w:val="clear" w:pos="1418"/>
        </w:tabs>
        <w:rPr>
          <w:rFonts w:ascii="Arial" w:hAnsi="Arial" w:cs="Arial"/>
          <w:sz w:val="20"/>
          <w:szCs w:val="20"/>
        </w:rPr>
      </w:pPr>
      <w:r w:rsidRPr="00457CAB">
        <w:rPr>
          <w:rFonts w:ascii="Arial" w:hAnsi="Arial" w:cs="Arial"/>
          <w:sz w:val="20"/>
          <w:szCs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B342FCE" w14:textId="77777777" w:rsidR="00E959A6" w:rsidRPr="00457CAB" w:rsidRDefault="00E959A6" w:rsidP="00E959A6">
      <w:pPr>
        <w:pStyle w:val="H3"/>
        <w:numPr>
          <w:ilvl w:val="2"/>
          <w:numId w:val="39"/>
        </w:numPr>
        <w:tabs>
          <w:tab w:val="clear" w:pos="1418"/>
        </w:tabs>
        <w:rPr>
          <w:rFonts w:ascii="Arial" w:hAnsi="Arial" w:cs="Arial"/>
          <w:sz w:val="20"/>
          <w:szCs w:val="20"/>
        </w:rPr>
      </w:pPr>
      <w:r w:rsidRPr="00457CAB">
        <w:rPr>
          <w:rFonts w:ascii="Arial" w:hAnsi="Arial" w:cs="Arial"/>
          <w:sz w:val="20"/>
          <w:szCs w:val="20"/>
        </w:rPr>
        <w:t>wszelkie oświadczenia złożone w pkt. 1 pozostaną prawdziwe.</w:t>
      </w:r>
    </w:p>
    <w:p w14:paraId="0C1AC037" w14:textId="77777777" w:rsidR="00E959A6" w:rsidRPr="00457CAB" w:rsidRDefault="00E959A6" w:rsidP="00E959A6">
      <w:pPr>
        <w:pStyle w:val="H2"/>
        <w:rPr>
          <w:rFonts w:ascii="Arial" w:hAnsi="Arial" w:cs="Arial"/>
          <w:sz w:val="20"/>
          <w:szCs w:val="20"/>
        </w:rPr>
      </w:pPr>
      <w:r w:rsidRPr="00457CAB">
        <w:rPr>
          <w:rFonts w:ascii="Arial" w:hAnsi="Arial" w:cs="Arial"/>
          <w:sz w:val="20"/>
          <w:szCs w:val="20"/>
        </w:rPr>
        <w:t xml:space="preserve">W przypadku, gdy którekolwiek oświadczenie złożone w pkt. 1 stanie się nieprawdziwe, niezwłocznie, jednak nie później niż w terminie 30 dni od powzięcia o takim przypadku informacji Kontrahent poinformuje, o ile nie będzie to prawnie zakazane, ORLEN S.A. </w:t>
      </w:r>
      <w:r w:rsidRPr="00457CAB">
        <w:rPr>
          <w:rFonts w:ascii="Arial" w:hAnsi="Arial" w:cs="Arial"/>
          <w:sz w:val="20"/>
          <w:szCs w:val="20"/>
        </w:rPr>
        <w:br/>
        <w:t>o każdym takim przypadku oraz o podjętych działaniach zmierzających do przywrócenia prawdziwości takich oświadczeń.</w:t>
      </w:r>
    </w:p>
    <w:p w14:paraId="794CC84E" w14:textId="77777777" w:rsidR="00E959A6" w:rsidRPr="00457CAB" w:rsidRDefault="00E959A6" w:rsidP="00E959A6">
      <w:pPr>
        <w:pStyle w:val="H2"/>
        <w:rPr>
          <w:rFonts w:ascii="Arial" w:hAnsi="Arial" w:cs="Arial"/>
          <w:sz w:val="20"/>
          <w:szCs w:val="20"/>
        </w:rPr>
      </w:pPr>
      <w:r w:rsidRPr="00457CAB">
        <w:rPr>
          <w:rFonts w:ascii="Arial" w:hAnsi="Arial" w:cs="Arial"/>
          <w:sz w:val="20"/>
          <w:szCs w:val="20"/>
        </w:rPr>
        <w:lastRenderedPageBreak/>
        <w:t>W przypadku naruszenia zobowiązań określonych w pkt. 2.1 ORLEN S.A. uprawniony będzie do rozwiązania Umowy z winy Wykonawcy oraz do odszkodowania pokrywającego wszelkie szkody z tym związane.</w:t>
      </w:r>
    </w:p>
    <w:p w14:paraId="11AD5FBC" w14:textId="77777777" w:rsidR="00E959A6" w:rsidRPr="00457CAB" w:rsidRDefault="00E959A6" w:rsidP="00E959A6">
      <w:pPr>
        <w:pStyle w:val="Teksttreci0"/>
        <w:spacing w:after="380"/>
        <w:ind w:left="426" w:hanging="426"/>
        <w:jc w:val="both"/>
        <w:rPr>
          <w:rFonts w:eastAsia="Times New Roman"/>
          <w:color w:val="000000"/>
          <w:lang w:eastAsia="pl-PL"/>
        </w:rPr>
      </w:pPr>
      <w:r w:rsidRPr="00457CAB">
        <w:t xml:space="preserve">2.4  </w:t>
      </w:r>
      <w:r w:rsidRPr="00457CAB">
        <w:rPr>
          <w:rFonts w:eastAsia="Times New Roman"/>
          <w:color w:val="000000"/>
          <w:lang w:eastAsia="pl-PL"/>
        </w:rPr>
        <w:t>Ponadto, jeżeli wskutek naruszenia zobowiązań określonych w pkt. 2.1 lub pkt. 2.2 ORLEN S.A. zostanie poddany jakimkolwiek restrykcjom, sankcjom czy ograniczeniom ze strony podmiotów wymienionych w pkt. 1</w:t>
      </w:r>
      <w:r w:rsidRPr="00457CAB" w:rsidDel="008363B1">
        <w:rPr>
          <w:rFonts w:eastAsia="Times New Roman"/>
          <w:color w:val="000000"/>
          <w:lang w:eastAsia="pl-PL"/>
        </w:rPr>
        <w:t xml:space="preserve"> </w:t>
      </w:r>
      <w:r w:rsidRPr="00457CAB">
        <w:rPr>
          <w:rFonts w:eastAsia="Times New Roman"/>
          <w:color w:val="000000"/>
          <w:lang w:eastAsia="pl-PL"/>
        </w:rPr>
        <w:t>(i), ORLEN S.A. uprawniony będzie do odszkodowania pokrywającego wszelkie szkody związane z takimi restrykcjami, sankcjami czy ograniczeniami.</w:t>
      </w:r>
    </w:p>
    <w:p w14:paraId="433E6B77" w14:textId="77777777" w:rsidR="00E959A6" w:rsidRDefault="00E959A6" w:rsidP="00E959A6">
      <w:pPr>
        <w:pStyle w:val="Teksttreci0"/>
        <w:spacing w:after="380"/>
        <w:ind w:firstLine="300"/>
        <w:jc w:val="both"/>
        <w:rPr>
          <w:rFonts w:ascii="Georgia" w:hAnsi="Georgia"/>
        </w:rPr>
      </w:pPr>
    </w:p>
    <w:bookmarkEnd w:id="180"/>
    <w:p w14:paraId="4CAD8899" w14:textId="77777777" w:rsidR="00E959A6" w:rsidRDefault="00E959A6" w:rsidP="00E959A6">
      <w:pPr>
        <w:pStyle w:val="Teksttreci0"/>
        <w:spacing w:after="380"/>
        <w:ind w:firstLine="300"/>
        <w:jc w:val="both"/>
        <w:rPr>
          <w:rFonts w:ascii="Georgia" w:hAnsi="Georgia"/>
        </w:rPr>
      </w:pPr>
    </w:p>
    <w:p w14:paraId="385E43A7" w14:textId="77777777" w:rsidR="00E959A6" w:rsidRDefault="00E959A6" w:rsidP="00E959A6">
      <w:pPr>
        <w:pStyle w:val="Teksttreci0"/>
        <w:spacing w:after="380"/>
        <w:ind w:firstLine="300"/>
        <w:jc w:val="both"/>
        <w:rPr>
          <w:rFonts w:ascii="Georgia" w:hAnsi="Georgia"/>
        </w:rPr>
      </w:pPr>
    </w:p>
    <w:p w14:paraId="135630FE" w14:textId="77777777" w:rsidR="00E959A6" w:rsidRDefault="00E959A6" w:rsidP="00E959A6">
      <w:pPr>
        <w:pStyle w:val="Teksttreci0"/>
        <w:spacing w:after="380"/>
        <w:ind w:firstLine="300"/>
        <w:jc w:val="both"/>
        <w:rPr>
          <w:rFonts w:ascii="Georgia" w:hAnsi="Georgia"/>
        </w:rPr>
      </w:pPr>
    </w:p>
    <w:p w14:paraId="6CA23326" w14:textId="77777777" w:rsidR="00E959A6" w:rsidRDefault="00E959A6" w:rsidP="00E959A6">
      <w:pPr>
        <w:pStyle w:val="Teksttreci0"/>
        <w:spacing w:after="380"/>
        <w:ind w:firstLine="300"/>
        <w:jc w:val="both"/>
        <w:rPr>
          <w:rFonts w:ascii="Georgia" w:hAnsi="Georgia"/>
        </w:rPr>
      </w:pPr>
    </w:p>
    <w:p w14:paraId="25911F75" w14:textId="77777777" w:rsidR="00E959A6" w:rsidRDefault="00E959A6" w:rsidP="00E959A6">
      <w:pPr>
        <w:pStyle w:val="Teksttreci0"/>
        <w:spacing w:after="380"/>
        <w:ind w:firstLine="300"/>
        <w:jc w:val="both"/>
        <w:rPr>
          <w:rFonts w:ascii="Georgia" w:hAnsi="Georgia"/>
        </w:rPr>
      </w:pPr>
    </w:p>
    <w:p w14:paraId="4B709FA6" w14:textId="77777777" w:rsidR="00E959A6" w:rsidRDefault="00E959A6" w:rsidP="00E959A6">
      <w:pPr>
        <w:pStyle w:val="Teksttreci0"/>
        <w:spacing w:after="380"/>
        <w:ind w:firstLine="300"/>
        <w:jc w:val="both"/>
        <w:rPr>
          <w:rFonts w:ascii="Georgia" w:hAnsi="Georgia"/>
        </w:rPr>
      </w:pPr>
    </w:p>
    <w:p w14:paraId="3AA97C78" w14:textId="77777777" w:rsidR="00E959A6" w:rsidRDefault="00E959A6" w:rsidP="00E959A6">
      <w:pPr>
        <w:pStyle w:val="Teksttreci0"/>
        <w:spacing w:after="380"/>
        <w:ind w:firstLine="300"/>
        <w:jc w:val="both"/>
        <w:rPr>
          <w:rFonts w:ascii="Georgia" w:hAnsi="Georgia"/>
        </w:rPr>
      </w:pPr>
    </w:p>
    <w:p w14:paraId="1318E748" w14:textId="77777777" w:rsidR="00E959A6" w:rsidRDefault="00E959A6" w:rsidP="00E959A6">
      <w:pPr>
        <w:pStyle w:val="Teksttreci0"/>
        <w:spacing w:after="380"/>
        <w:ind w:firstLine="300"/>
        <w:jc w:val="both"/>
        <w:rPr>
          <w:rFonts w:ascii="Georgia" w:hAnsi="Georgia"/>
        </w:rPr>
      </w:pPr>
    </w:p>
    <w:p w14:paraId="3D6D66E9" w14:textId="77777777" w:rsidR="00E959A6" w:rsidRDefault="00E959A6" w:rsidP="00E959A6">
      <w:pPr>
        <w:pStyle w:val="Teksttreci0"/>
        <w:spacing w:after="380"/>
        <w:ind w:firstLine="300"/>
        <w:jc w:val="both"/>
        <w:rPr>
          <w:rFonts w:ascii="Georgia" w:hAnsi="Georgia"/>
        </w:rPr>
      </w:pPr>
    </w:p>
    <w:p w14:paraId="2911C380" w14:textId="77777777" w:rsidR="00E959A6" w:rsidRDefault="00E959A6" w:rsidP="00E959A6">
      <w:pPr>
        <w:pStyle w:val="Teksttreci0"/>
        <w:spacing w:after="380"/>
        <w:ind w:firstLine="300"/>
        <w:jc w:val="both"/>
        <w:rPr>
          <w:rFonts w:ascii="Georgia" w:hAnsi="Georgia"/>
        </w:rPr>
      </w:pPr>
    </w:p>
    <w:p w14:paraId="2985CA96" w14:textId="77777777" w:rsidR="00E959A6" w:rsidRDefault="00E959A6" w:rsidP="00E959A6">
      <w:pPr>
        <w:pStyle w:val="Teksttreci0"/>
        <w:spacing w:after="380"/>
        <w:ind w:firstLine="300"/>
        <w:jc w:val="both"/>
        <w:rPr>
          <w:rFonts w:ascii="Georgia" w:hAnsi="Georgia"/>
        </w:rPr>
      </w:pPr>
    </w:p>
    <w:p w14:paraId="0CB9A21B" w14:textId="77777777" w:rsidR="00E959A6" w:rsidRDefault="00E959A6" w:rsidP="00E959A6">
      <w:pPr>
        <w:pStyle w:val="Teksttreci0"/>
        <w:spacing w:after="380"/>
        <w:ind w:firstLine="300"/>
        <w:jc w:val="both"/>
        <w:rPr>
          <w:rFonts w:ascii="Georgia" w:hAnsi="Georgia"/>
        </w:rPr>
      </w:pPr>
    </w:p>
    <w:p w14:paraId="488C8F78" w14:textId="77777777" w:rsidR="00E959A6" w:rsidRDefault="00E959A6" w:rsidP="00E959A6">
      <w:pPr>
        <w:pStyle w:val="Teksttreci0"/>
        <w:spacing w:after="380"/>
        <w:ind w:firstLine="300"/>
        <w:jc w:val="both"/>
        <w:rPr>
          <w:rFonts w:ascii="Georgia" w:hAnsi="Georgia"/>
        </w:rPr>
      </w:pPr>
    </w:p>
    <w:p w14:paraId="5368C822" w14:textId="77777777" w:rsidR="00E959A6" w:rsidRDefault="00E959A6" w:rsidP="00E959A6">
      <w:pPr>
        <w:pStyle w:val="Teksttreci0"/>
        <w:spacing w:after="380"/>
        <w:ind w:firstLine="300"/>
        <w:jc w:val="both"/>
        <w:rPr>
          <w:rFonts w:ascii="Georgia" w:hAnsi="Georgia"/>
        </w:rPr>
      </w:pPr>
    </w:p>
    <w:p w14:paraId="75D29C83" w14:textId="77777777" w:rsidR="00E959A6" w:rsidRDefault="00E959A6" w:rsidP="00E959A6">
      <w:pPr>
        <w:pStyle w:val="Teksttreci0"/>
        <w:spacing w:after="380"/>
        <w:ind w:firstLine="300"/>
        <w:jc w:val="both"/>
        <w:rPr>
          <w:rFonts w:ascii="Georgia" w:hAnsi="Georgia"/>
        </w:rPr>
      </w:pPr>
    </w:p>
    <w:p w14:paraId="4E60A432" w14:textId="77777777" w:rsidR="00DF3F76" w:rsidRDefault="00DF3F76" w:rsidP="00E959A6">
      <w:pPr>
        <w:pStyle w:val="Teksttreci0"/>
        <w:spacing w:after="380"/>
        <w:ind w:firstLine="300"/>
        <w:jc w:val="both"/>
        <w:rPr>
          <w:rFonts w:ascii="Georgia" w:hAnsi="Georgia"/>
        </w:rPr>
      </w:pPr>
    </w:p>
    <w:p w14:paraId="2BCB3777" w14:textId="77777777" w:rsidR="00E959A6" w:rsidRDefault="00E959A6" w:rsidP="00E959A6">
      <w:pPr>
        <w:pStyle w:val="Teksttreci0"/>
        <w:spacing w:after="380"/>
        <w:ind w:firstLine="300"/>
        <w:jc w:val="both"/>
        <w:rPr>
          <w:rFonts w:ascii="Georgia" w:hAnsi="Georgia"/>
        </w:rPr>
      </w:pPr>
    </w:p>
    <w:p w14:paraId="2E1B9D09" w14:textId="77777777" w:rsidR="00E959A6" w:rsidRDefault="00E959A6" w:rsidP="00E959A6">
      <w:pPr>
        <w:pStyle w:val="Teksttreci0"/>
        <w:spacing w:after="520"/>
      </w:pPr>
      <w:r>
        <w:rPr>
          <w:b/>
          <w:bCs/>
        </w:rPr>
        <w:lastRenderedPageBreak/>
        <w:t xml:space="preserve">Załącznik nr 10  </w:t>
      </w:r>
      <w:r>
        <w:t>- Klauzula informacyjna.</w:t>
      </w:r>
    </w:p>
    <w:p w14:paraId="74641CB6" w14:textId="77777777" w:rsidR="00E959A6" w:rsidRDefault="00E959A6" w:rsidP="00E959A6">
      <w:pPr>
        <w:pStyle w:val="Teksttreci0"/>
        <w:spacing w:after="0"/>
        <w:jc w:val="center"/>
      </w:pPr>
      <w:r>
        <w:rPr>
          <w:b/>
          <w:bCs/>
        </w:rPr>
        <w:t>Klauzula informacyjna</w:t>
      </w:r>
    </w:p>
    <w:p w14:paraId="3FAE6608" w14:textId="77777777" w:rsidR="00E959A6" w:rsidRDefault="00E959A6" w:rsidP="00E959A6">
      <w:pPr>
        <w:pStyle w:val="Teksttreci0"/>
        <w:spacing w:after="0"/>
        <w:jc w:val="center"/>
      </w:pPr>
      <w:r>
        <w:rPr>
          <w:b/>
          <w:bCs/>
        </w:rPr>
        <w:t xml:space="preserve">dla członków organów, prokurentów lub </w:t>
      </w:r>
      <w:r>
        <w:rPr>
          <w:b/>
          <w:bCs/>
          <w:color w:val="212529"/>
        </w:rPr>
        <w:t xml:space="preserve">pełnomocników reprezentujących </w:t>
      </w:r>
      <w:r>
        <w:rPr>
          <w:b/>
          <w:bCs/>
        </w:rPr>
        <w:t>Wykonawcę</w:t>
      </w:r>
      <w:r>
        <w:rPr>
          <w:b/>
          <w:bCs/>
        </w:rPr>
        <w:br/>
        <w:t xml:space="preserve">oraz </w:t>
      </w:r>
      <w:r>
        <w:rPr>
          <w:b/>
          <w:bCs/>
          <w:color w:val="212529"/>
        </w:rPr>
        <w:t xml:space="preserve">pracowników, którzy są osobami kontaktowymi </w:t>
      </w:r>
      <w:r>
        <w:rPr>
          <w:b/>
          <w:bCs/>
        </w:rPr>
        <w:t>lub osób współpracujących z</w:t>
      </w:r>
      <w:r>
        <w:rPr>
          <w:b/>
          <w:bCs/>
        </w:rPr>
        <w:br/>
      </w:r>
      <w:proofErr w:type="spellStart"/>
      <w:r>
        <w:rPr>
          <w:b/>
          <w:bCs/>
        </w:rPr>
        <w:t>Wykonawcąprzy</w:t>
      </w:r>
      <w:proofErr w:type="spellEnd"/>
      <w:r>
        <w:rPr>
          <w:b/>
          <w:bCs/>
        </w:rPr>
        <w:t xml:space="preserve"> zawarciu i realizacji umowy na rzecz ORLEN S.A.</w:t>
      </w:r>
    </w:p>
    <w:p w14:paraId="208D1ABF" w14:textId="77777777" w:rsidR="00E959A6" w:rsidRDefault="00E959A6" w:rsidP="00E959A6">
      <w:pPr>
        <w:pStyle w:val="Teksttreci0"/>
        <w:spacing w:after="260"/>
        <w:jc w:val="center"/>
      </w:pPr>
      <w:r>
        <w:rPr>
          <w:i/>
          <w:iCs/>
        </w:rPr>
        <w:t>(Spełnienie obowiązku informacyjnego z art. 14 ust. 1 i ust. 2 ogólnego rozporządzenia o ochronie</w:t>
      </w:r>
      <w:r>
        <w:rPr>
          <w:i/>
          <w:iCs/>
        </w:rPr>
        <w:br/>
        <w:t>danych osobowych z dnia 27 kwietnia 2016 r.)</w:t>
      </w:r>
    </w:p>
    <w:p w14:paraId="6047E30F" w14:textId="77777777" w:rsidR="00E959A6" w:rsidRDefault="00E959A6" w:rsidP="00E959A6">
      <w:pPr>
        <w:pStyle w:val="Teksttreci0"/>
        <w:numPr>
          <w:ilvl w:val="0"/>
          <w:numId w:val="13"/>
        </w:numPr>
        <w:tabs>
          <w:tab w:val="left" w:pos="288"/>
        </w:tabs>
        <w:spacing w:after="0"/>
        <w:ind w:left="300" w:hanging="300"/>
        <w:jc w:val="both"/>
      </w:pPr>
      <w:r>
        <w:t>ORLEN S.A. z siedzibą w Płocku, ul. Chemików 7, (dalej: ORLEN S.A.) informuje, że jest administratorem Pani/Pana danych osobowych. Kontaktowe numery telefonów do administratora danych: (24) 256 00 00, (24) 365 00 00, (22) 778 00 00.</w:t>
      </w:r>
    </w:p>
    <w:p w14:paraId="40DE8FD7" w14:textId="77777777" w:rsidR="00E959A6" w:rsidRDefault="00E959A6" w:rsidP="00E959A6">
      <w:pPr>
        <w:pStyle w:val="Teksttreci0"/>
        <w:numPr>
          <w:ilvl w:val="0"/>
          <w:numId w:val="13"/>
        </w:numPr>
        <w:tabs>
          <w:tab w:val="left" w:pos="288"/>
        </w:tabs>
        <w:spacing w:after="0"/>
        <w:ind w:left="300" w:hanging="300"/>
        <w:jc w:val="both"/>
      </w:pPr>
      <w:r>
        <w:t xml:space="preserve">Do kontaktu z Inspektorem Ochrony Danych w ORLEN S.A. służy następujący adres email: </w:t>
      </w:r>
      <w:hyperlink r:id="rId17" w:history="1">
        <w:r>
          <w:t>daneosobowe@orlen.pl</w:t>
        </w:r>
      </w:hyperlink>
      <w:r>
        <w:t xml:space="preserve">. Z Inspektorem Ochrony Danych można skontaktować się także pisemnie na adres siedziby ORLEN S.A., wskazany w pkt 1, z dopiskiem „Inspektor Ochrony Danych". Dane dot. Inspektora Ochrony Danych dostępne są również na stronie </w:t>
      </w:r>
      <w:hyperlink r:id="rId18" w:history="1">
        <w:r>
          <w:rPr>
            <w:color w:val="3553A4"/>
            <w:u w:val="single"/>
          </w:rPr>
          <w:t>www.orlen.pl</w:t>
        </w:r>
      </w:hyperlink>
      <w:r>
        <w:rPr>
          <w:color w:val="3553A4"/>
        </w:rPr>
        <w:t xml:space="preserve"> </w:t>
      </w:r>
      <w:r>
        <w:t>w zakładce „Kontakty”.</w:t>
      </w:r>
    </w:p>
    <w:p w14:paraId="3540F955" w14:textId="77777777" w:rsidR="00E959A6" w:rsidRDefault="00E959A6" w:rsidP="00E959A6">
      <w:pPr>
        <w:pStyle w:val="Teksttreci0"/>
        <w:numPr>
          <w:ilvl w:val="0"/>
          <w:numId w:val="13"/>
        </w:numPr>
        <w:tabs>
          <w:tab w:val="left" w:pos="288"/>
        </w:tabs>
        <w:spacing w:after="0"/>
        <w:ind w:left="300" w:hanging="300"/>
        <w:jc w:val="both"/>
      </w:pPr>
      <w:r>
        <w:t>Pani/Pana dane osobowe, które zostały przekazane do ORLEN S.A. przez Zleceniobiorcę - podmiot współpracujący z ORLEN S.A. stanowią, w zależności od rodzaju współpracy, dane niezbędne do reprezentacji osoby prawnej, dane kontaktowe, dane zawarte w posiadanych przez Panią/Pana dokumentach potwierdzających uprawnienia lub doświadczenie.</w:t>
      </w:r>
    </w:p>
    <w:p w14:paraId="18A9FDA2" w14:textId="77777777" w:rsidR="00E959A6" w:rsidRDefault="00E959A6" w:rsidP="00E959A6">
      <w:pPr>
        <w:pStyle w:val="Teksttreci0"/>
        <w:numPr>
          <w:ilvl w:val="0"/>
          <w:numId w:val="13"/>
        </w:numPr>
        <w:tabs>
          <w:tab w:val="left" w:pos="288"/>
        </w:tabs>
        <w:spacing w:after="0"/>
        <w:ind w:left="300" w:hanging="300"/>
        <w:jc w:val="both"/>
      </w:pPr>
      <w:r>
        <w:t>Pani/Pana dane osobowe mogą być przetwarzane przez ORLEN S.A., w zależności od rodzaju współpracy, w następujących celach:</w:t>
      </w:r>
    </w:p>
    <w:p w14:paraId="4C73FBD4" w14:textId="77777777" w:rsidR="00E959A6" w:rsidRDefault="00E959A6" w:rsidP="00E959A6">
      <w:pPr>
        <w:pStyle w:val="Teksttreci0"/>
        <w:numPr>
          <w:ilvl w:val="0"/>
          <w:numId w:val="14"/>
        </w:numPr>
        <w:tabs>
          <w:tab w:val="left" w:pos="1239"/>
        </w:tabs>
        <w:spacing w:after="0"/>
        <w:ind w:left="1240" w:hanging="500"/>
        <w:jc w:val="both"/>
      </w:pPr>
      <w:r>
        <w:rPr>
          <w:shd w:val="clear" w:color="auto" w:fill="FFFFFF"/>
        </w:rPr>
        <w:t>wykonania obowiązków wynikających z umowy z ORLEN S.A., której stroną jest/będzie podmiot wskazany w pkt 3, w szczególności w celu weryfikacji oświadczeń złożonych przez podmiot wskazany w pkt 3, w tym potwierdzenia posiadanych uprawnień do reprezentacji, kwalifikacji osób wskazanych do realizacji umowy, kontaktu przy wykonaniu umowy, wymiany korespondencji, wydania pełnomocnictw do reprezentowania ORLEN</w:t>
      </w:r>
    </w:p>
    <w:p w14:paraId="1890D4E7" w14:textId="77777777" w:rsidR="00E959A6" w:rsidRDefault="00E959A6" w:rsidP="00E959A6">
      <w:pPr>
        <w:pStyle w:val="Teksttreci0"/>
        <w:tabs>
          <w:tab w:val="left" w:pos="1739"/>
        </w:tabs>
        <w:spacing w:after="0"/>
        <w:ind w:left="1240"/>
        <w:jc w:val="both"/>
      </w:pPr>
      <w:r>
        <w:t>S.A., kontroli należytego wykonania umowy, rozliczenia umowy, zachowania zasad poufności,</w:t>
      </w:r>
    </w:p>
    <w:p w14:paraId="07445014" w14:textId="77777777" w:rsidR="00E959A6" w:rsidRDefault="00E959A6" w:rsidP="00E959A6">
      <w:pPr>
        <w:pStyle w:val="Teksttreci0"/>
        <w:numPr>
          <w:ilvl w:val="0"/>
          <w:numId w:val="14"/>
        </w:numPr>
        <w:tabs>
          <w:tab w:val="left" w:pos="1239"/>
        </w:tabs>
        <w:spacing w:after="0"/>
        <w:ind w:left="1240" w:hanging="500"/>
        <w:jc w:val="both"/>
      </w:pPr>
      <w:r>
        <w:t>obsługi, dochodzenia i obrony w razie zaistnienia roszczeń, w tym roszczeń pomiędzy ORLEN S.A. a Panią/Panem lub pomiędzy ORLEN S.A. a podmiotem wskazanym w pkt 3,</w:t>
      </w:r>
    </w:p>
    <w:p w14:paraId="62C0BE8B" w14:textId="77777777" w:rsidR="00E959A6" w:rsidRDefault="00E959A6" w:rsidP="00E959A6">
      <w:pPr>
        <w:pStyle w:val="Teksttreci0"/>
        <w:numPr>
          <w:ilvl w:val="0"/>
          <w:numId w:val="14"/>
        </w:numPr>
        <w:tabs>
          <w:tab w:val="left" w:pos="1239"/>
        </w:tabs>
        <w:spacing w:after="0"/>
        <w:ind w:left="1240" w:hanging="500"/>
        <w:jc w:val="both"/>
      </w:pPr>
      <w:r>
        <w:t>wypełnienia obowiązków prawnych ciążących na ORLEN S.A., w tym w szczególności obowiązków instytucji obowiązanej, wynikających z ustawy o przeciwdziałaniu praniu pieniędzy oraz finansowaniu terroryzmu lub innych przepisów wynikających ze specyfiki realizowanej umowy, rozporządzenia Parlamentu Europejskiego i Rady (UE) w sprawie nadużyć na rynku.</w:t>
      </w:r>
    </w:p>
    <w:p w14:paraId="175ACBF1" w14:textId="77777777" w:rsidR="00E959A6" w:rsidRDefault="00E959A6" w:rsidP="00E959A6">
      <w:pPr>
        <w:pStyle w:val="Teksttreci0"/>
        <w:numPr>
          <w:ilvl w:val="0"/>
          <w:numId w:val="13"/>
        </w:numPr>
        <w:tabs>
          <w:tab w:val="left" w:pos="288"/>
        </w:tabs>
        <w:spacing w:after="0"/>
        <w:ind w:left="300" w:hanging="300"/>
        <w:jc w:val="both"/>
      </w:pPr>
      <w:r>
        <w:t>Podstawą prawną przetwarzania przez ORLEN S.A. Pani/Pana danych osobowych, w zależności od rodzaju współpracy, w celach wskazanych w ust. 4 powyżej jest:</w:t>
      </w:r>
    </w:p>
    <w:p w14:paraId="114E902E" w14:textId="77777777" w:rsidR="00E959A6" w:rsidRDefault="00E959A6" w:rsidP="00E959A6">
      <w:pPr>
        <w:pStyle w:val="Teksttreci0"/>
        <w:numPr>
          <w:ilvl w:val="0"/>
          <w:numId w:val="15"/>
        </w:numPr>
        <w:tabs>
          <w:tab w:val="left" w:pos="589"/>
        </w:tabs>
        <w:spacing w:after="0"/>
        <w:ind w:left="580" w:hanging="280"/>
        <w:jc w:val="both"/>
      </w:pPr>
      <w:r>
        <w:t>prawnie uzasadniony interes ORLEN S.A. (zgodnie z art. 6 ust. 1 lit f RODO) polegający na umożliwieniu prawidłowego i efektywnego wykonywania umowy pomiędzy ORLEN S.A. a podmiotem wskazanym w pkt 3</w:t>
      </w:r>
    </w:p>
    <w:p w14:paraId="0DFDEDF6" w14:textId="77777777" w:rsidR="00E959A6" w:rsidRDefault="00E959A6" w:rsidP="00E959A6">
      <w:pPr>
        <w:pStyle w:val="Teksttreci0"/>
        <w:numPr>
          <w:ilvl w:val="0"/>
          <w:numId w:val="15"/>
        </w:numPr>
        <w:tabs>
          <w:tab w:val="left" w:pos="589"/>
        </w:tabs>
        <w:spacing w:after="0"/>
        <w:ind w:firstLine="300"/>
        <w:jc w:val="both"/>
      </w:pPr>
      <w:r>
        <w:rPr>
          <w:shd w:val="clear" w:color="auto" w:fill="FFFFFF"/>
        </w:rPr>
        <w:t>wypełnianie obowiązków prawnych (zgodnie z art. 6 ust. 1 lit. c RODO) ciążących na ORLEN</w:t>
      </w:r>
    </w:p>
    <w:p w14:paraId="619EA126" w14:textId="77777777" w:rsidR="00E959A6" w:rsidRDefault="00E959A6" w:rsidP="00E959A6">
      <w:pPr>
        <w:pStyle w:val="Teksttreci0"/>
        <w:tabs>
          <w:tab w:val="left" w:pos="849"/>
        </w:tabs>
        <w:spacing w:after="640"/>
        <w:ind w:left="580"/>
        <w:jc w:val="both"/>
      </w:pPr>
      <w:r>
        <w:t>S.A. na podstawie przepisów prawa wynikających, w zależności od rodzaju współpracy, z ustawy o przeciwdziałaniu praniu pieniędzy oraz finansowaniu terroryzmu, rozporządzenia Parlamentu Europejskiego i Rady (UE) w sprawie nadużyć na rynku, z uwzględnieniem zawartych w przepisach prawa zasad wynikających ze specyfiki realizowanej umowy;</w:t>
      </w:r>
    </w:p>
    <w:p w14:paraId="1D992425" w14:textId="77777777" w:rsidR="00E959A6" w:rsidRDefault="00E959A6" w:rsidP="00E959A6">
      <w:pPr>
        <w:pStyle w:val="Teksttreci0"/>
        <w:numPr>
          <w:ilvl w:val="0"/>
          <w:numId w:val="13"/>
        </w:numPr>
        <w:tabs>
          <w:tab w:val="left" w:pos="303"/>
        </w:tabs>
        <w:spacing w:after="0"/>
        <w:ind w:left="300" w:hanging="300"/>
        <w:jc w:val="both"/>
      </w:pPr>
      <w:r>
        <w:t xml:space="preserve">Pani/Pana dane osobowe mogą być ujawniane przez ORLEN S.A. podmiotom z nim współpracującym (odbiorcom), w szczególności podmiotom świadczącym usługi informatyczne, </w:t>
      </w:r>
      <w:r>
        <w:lastRenderedPageBreak/>
        <w:t>doręczania korespondencji i przesyłek, usługi doradcze, prawne, archiwizacji.</w:t>
      </w:r>
    </w:p>
    <w:p w14:paraId="170C6427" w14:textId="77777777" w:rsidR="00E959A6" w:rsidRDefault="00E959A6" w:rsidP="00E959A6">
      <w:pPr>
        <w:pStyle w:val="Teksttreci0"/>
        <w:numPr>
          <w:ilvl w:val="0"/>
          <w:numId w:val="13"/>
        </w:numPr>
        <w:tabs>
          <w:tab w:val="left" w:pos="303"/>
        </w:tabs>
        <w:spacing w:after="0"/>
        <w:ind w:left="300" w:hanging="300"/>
        <w:jc w:val="both"/>
      </w:pPr>
      <w:r>
        <w:t>Pani/Pana dane osobowe przetwarzane są przez okres niezbędny do realizacji prawnie uzasadnionych interesów ORLEN S.A. oraz wykonania obowiązków wynikających z przepisów prawa. Okres przetwarzania danych może być przedłużony jedynie w przypadku i w zakresie, w jakim będą wymagać tego przepisy prawa.</w:t>
      </w:r>
    </w:p>
    <w:p w14:paraId="516AF54C" w14:textId="77777777" w:rsidR="00E959A6" w:rsidRDefault="00E959A6" w:rsidP="00E959A6">
      <w:pPr>
        <w:pStyle w:val="Teksttreci0"/>
        <w:numPr>
          <w:ilvl w:val="0"/>
          <w:numId w:val="13"/>
        </w:numPr>
        <w:tabs>
          <w:tab w:val="left" w:pos="303"/>
        </w:tabs>
        <w:spacing w:after="0"/>
      </w:pPr>
      <w:r>
        <w:t>Przysługują Pani/Pan prawa związane z przetwarzaniem danych osobowych:</w:t>
      </w:r>
    </w:p>
    <w:p w14:paraId="0F51493E" w14:textId="77777777" w:rsidR="00E959A6" w:rsidRDefault="00E959A6" w:rsidP="00E959A6">
      <w:pPr>
        <w:pStyle w:val="Teksttreci0"/>
        <w:numPr>
          <w:ilvl w:val="0"/>
          <w:numId w:val="16"/>
        </w:numPr>
        <w:tabs>
          <w:tab w:val="left" w:pos="622"/>
        </w:tabs>
        <w:spacing w:after="0"/>
        <w:ind w:firstLine="300"/>
        <w:jc w:val="both"/>
      </w:pPr>
      <w:r>
        <w:t>prawo dostępu do treści swoich danych,</w:t>
      </w:r>
    </w:p>
    <w:p w14:paraId="3C7380D4" w14:textId="77777777" w:rsidR="00E959A6" w:rsidRDefault="00E959A6" w:rsidP="00E959A6">
      <w:pPr>
        <w:pStyle w:val="Teksttreci0"/>
        <w:numPr>
          <w:ilvl w:val="0"/>
          <w:numId w:val="16"/>
        </w:numPr>
        <w:tabs>
          <w:tab w:val="left" w:pos="622"/>
        </w:tabs>
        <w:spacing w:after="0"/>
        <w:ind w:firstLine="300"/>
        <w:jc w:val="both"/>
      </w:pPr>
      <w:r>
        <w:t>prawo do sprostowania danych osobowych,</w:t>
      </w:r>
    </w:p>
    <w:p w14:paraId="36220C6C" w14:textId="77777777" w:rsidR="00E959A6" w:rsidRDefault="00E959A6" w:rsidP="00E959A6">
      <w:pPr>
        <w:pStyle w:val="Teksttreci0"/>
        <w:numPr>
          <w:ilvl w:val="0"/>
          <w:numId w:val="16"/>
        </w:numPr>
        <w:tabs>
          <w:tab w:val="left" w:pos="622"/>
        </w:tabs>
        <w:spacing w:after="0"/>
        <w:ind w:firstLine="300"/>
        <w:jc w:val="both"/>
      </w:pPr>
      <w:r>
        <w:t>prawo do usunięcia danych osobowych lub ograniczenia przetwarzania,</w:t>
      </w:r>
    </w:p>
    <w:p w14:paraId="5343690B" w14:textId="77777777" w:rsidR="00E959A6" w:rsidRDefault="00E959A6" w:rsidP="00E959A6">
      <w:pPr>
        <w:pStyle w:val="Teksttreci0"/>
        <w:numPr>
          <w:ilvl w:val="0"/>
          <w:numId w:val="16"/>
        </w:numPr>
        <w:tabs>
          <w:tab w:val="left" w:pos="622"/>
        </w:tabs>
        <w:spacing w:after="0"/>
        <w:ind w:left="600" w:hanging="300"/>
        <w:jc w:val="both"/>
      </w:pPr>
      <w:r>
        <w:t>prawo wniesienia sprzeciwu - w przypadkach, kiedy ORLEN S.A. przetwarza Pani/Pana dane osobowe na podstawie swojego prawnie uzasadnionego interesu; sprzeciw można wyrazić ze względu na szczególną sytuację.</w:t>
      </w:r>
    </w:p>
    <w:p w14:paraId="5C21B4B8" w14:textId="77777777" w:rsidR="00E959A6" w:rsidRDefault="00E959A6" w:rsidP="00E959A6">
      <w:pPr>
        <w:pStyle w:val="Teksttreci0"/>
        <w:spacing w:after="0"/>
        <w:ind w:left="300"/>
        <w:jc w:val="both"/>
      </w:pPr>
      <w:r>
        <w:t xml:space="preserve">Żądanie dotyczące realizacji ww. praw może Pani/Pan wysłać na adres poczty elektronicznej: </w:t>
      </w:r>
      <w:hyperlink r:id="rId19" w:history="1">
        <w:r>
          <w:t>daneosobowe@orlen.pl</w:t>
        </w:r>
      </w:hyperlink>
      <w:r>
        <w:t xml:space="preserve"> lub adres siedziby ORLEN S.A. wskazany w pkt.1 z dopiskiem „Inspektor Ochrony Danych”.</w:t>
      </w:r>
    </w:p>
    <w:p w14:paraId="141EDC00" w14:textId="77777777" w:rsidR="00E959A6" w:rsidRDefault="00E959A6" w:rsidP="00E959A6">
      <w:pPr>
        <w:pStyle w:val="Teksttreci0"/>
        <w:numPr>
          <w:ilvl w:val="0"/>
          <w:numId w:val="13"/>
        </w:numPr>
        <w:tabs>
          <w:tab w:val="left" w:pos="303"/>
        </w:tabs>
        <w:spacing w:after="8840"/>
        <w:jc w:val="both"/>
      </w:pPr>
      <w:r>
        <w:t>Przysługuje Pani/Panu prawo do wniesienia skargi do Prezesa Urzędu Ochrony Danych Osobowych.</w:t>
      </w:r>
    </w:p>
    <w:p w14:paraId="7EEAA7B7" w14:textId="77777777" w:rsidR="00E959A6" w:rsidRDefault="00E959A6" w:rsidP="00E959A6">
      <w:pPr>
        <w:pStyle w:val="Teksttreci0"/>
        <w:spacing w:after="380"/>
        <w:jc w:val="both"/>
        <w:rPr>
          <w:b/>
          <w:bCs/>
        </w:rPr>
      </w:pPr>
    </w:p>
    <w:p w14:paraId="0B310EC5" w14:textId="77777777" w:rsidR="00E959A6" w:rsidRDefault="00E959A6" w:rsidP="00E959A6">
      <w:pPr>
        <w:pStyle w:val="Teksttreci0"/>
        <w:spacing w:after="380"/>
        <w:jc w:val="both"/>
        <w:rPr>
          <w:b/>
          <w:bCs/>
        </w:rPr>
      </w:pPr>
    </w:p>
    <w:p w14:paraId="741055A2" w14:textId="77777777" w:rsidR="00E959A6" w:rsidRDefault="00E959A6" w:rsidP="00E959A6">
      <w:pPr>
        <w:pStyle w:val="Teksttreci0"/>
        <w:spacing w:after="380"/>
        <w:jc w:val="both"/>
      </w:pPr>
      <w:r>
        <w:rPr>
          <w:b/>
          <w:bCs/>
        </w:rPr>
        <w:t xml:space="preserve">Załącznik nr 11 </w:t>
      </w:r>
      <w:r>
        <w:t>- Nota informacyjna dotycząca obowiązków informacyjnych spółki publicznej.</w:t>
      </w:r>
    </w:p>
    <w:p w14:paraId="31B21F4A" w14:textId="77777777" w:rsidR="00E959A6" w:rsidRDefault="00E959A6" w:rsidP="00E959A6">
      <w:pPr>
        <w:pStyle w:val="Nagwek21"/>
        <w:keepNext/>
        <w:keepLines/>
        <w:spacing w:after="260" w:line="276" w:lineRule="auto"/>
      </w:pPr>
      <w:bookmarkStart w:id="181" w:name="bookmark360"/>
      <w:bookmarkStart w:id="182" w:name="bookmark361"/>
      <w:bookmarkStart w:id="183" w:name="bookmark362"/>
      <w:r>
        <w:rPr>
          <w:color w:val="4B4B4D"/>
        </w:rPr>
        <w:t>NOTA INFORMACYJNA</w:t>
      </w:r>
      <w:r>
        <w:rPr>
          <w:color w:val="4B4B4D"/>
        </w:rPr>
        <w:br/>
        <w:t>dotycząca obowiązków informacyjnych spółki publicznej</w:t>
      </w:r>
      <w:bookmarkEnd w:id="181"/>
      <w:bookmarkEnd w:id="182"/>
      <w:bookmarkEnd w:id="183"/>
    </w:p>
    <w:p w14:paraId="1967220B" w14:textId="77777777" w:rsidR="00E959A6" w:rsidRDefault="00E959A6" w:rsidP="00E959A6">
      <w:pPr>
        <w:pStyle w:val="Teksttreci0"/>
        <w:spacing w:after="260"/>
        <w:jc w:val="both"/>
      </w:pPr>
      <w:r>
        <w:rPr>
          <w:color w:val="4B4B4D"/>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Pr>
          <w:color w:val="4B4B4D"/>
        </w:rPr>
        <w:t>późn</w:t>
      </w:r>
      <w:proofErr w:type="spellEnd"/>
      <w:r>
        <w:rPr>
          <w:color w:val="4B4B4D"/>
        </w:rPr>
        <w:t>. zm. (dalej „Rozporządzenie MAR”).</w:t>
      </w:r>
    </w:p>
    <w:p w14:paraId="2491B067" w14:textId="77777777" w:rsidR="00E959A6" w:rsidRDefault="00E959A6" w:rsidP="00E959A6">
      <w:pPr>
        <w:pStyle w:val="Teksttreci0"/>
        <w:spacing w:after="260"/>
        <w:jc w:val="both"/>
      </w:pPr>
      <w:r>
        <w:rPr>
          <w:color w:val="4B4B4D"/>
        </w:rPr>
        <w:t>W związku z tym, stosując przepisy powyższego rozporządzenia:</w:t>
      </w:r>
    </w:p>
    <w:p w14:paraId="04291FEF" w14:textId="77777777" w:rsidR="00E959A6" w:rsidRDefault="00E959A6" w:rsidP="00E959A6">
      <w:pPr>
        <w:pStyle w:val="Teksttreci0"/>
        <w:numPr>
          <w:ilvl w:val="0"/>
          <w:numId w:val="12"/>
        </w:numPr>
        <w:tabs>
          <w:tab w:val="left" w:pos="722"/>
        </w:tabs>
        <w:spacing w:after="260"/>
        <w:jc w:val="both"/>
      </w:pPr>
      <w:bookmarkStart w:id="184" w:name="bookmark363"/>
      <w:bookmarkEnd w:id="184"/>
      <w:r>
        <w:rPr>
          <w:color w:val="4B4B4D"/>
        </w:rPr>
        <w:t>ORLEN S.A. poinformuje drugą stronę umowy o zamiarze przekazania do publicznej wiadomości informacji dotyczącej niniejszej umowy, jeśli uzna ją za informację poufną w rozumieniu Rozporządzenia MAR.</w:t>
      </w:r>
    </w:p>
    <w:p w14:paraId="38BAD65C" w14:textId="77777777" w:rsidR="00E959A6" w:rsidRDefault="00E959A6" w:rsidP="00E959A6">
      <w:pPr>
        <w:pStyle w:val="Teksttreci0"/>
        <w:numPr>
          <w:ilvl w:val="0"/>
          <w:numId w:val="12"/>
        </w:numPr>
        <w:rPr>
          <w:color w:val="4B4B4D"/>
        </w:rPr>
      </w:pPr>
      <w:bookmarkStart w:id="185" w:name="bookmark364"/>
      <w:bookmarkEnd w:id="185"/>
      <w:r>
        <w:rPr>
          <w:color w:val="4B4B4D"/>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bookmarkStart w:id="186" w:name="bookmark388"/>
      <w:bookmarkStart w:id="187" w:name="bookmark390"/>
      <w:bookmarkStart w:id="188" w:name="bookmark391"/>
      <w:bookmarkStart w:id="189" w:name="bookmark392"/>
      <w:bookmarkStart w:id="190" w:name="bookmark393"/>
      <w:bookmarkStart w:id="191" w:name="bookmark394"/>
      <w:bookmarkStart w:id="192" w:name="bookmark397"/>
      <w:bookmarkStart w:id="193" w:name="bookmark399"/>
      <w:bookmarkStart w:id="194" w:name="bookmark400"/>
      <w:bookmarkStart w:id="195" w:name="bookmark401"/>
      <w:bookmarkStart w:id="196" w:name="bookmark402"/>
      <w:bookmarkEnd w:id="186"/>
      <w:bookmarkEnd w:id="187"/>
      <w:bookmarkEnd w:id="188"/>
      <w:bookmarkEnd w:id="189"/>
      <w:bookmarkEnd w:id="190"/>
      <w:bookmarkEnd w:id="191"/>
      <w:bookmarkEnd w:id="192"/>
      <w:bookmarkEnd w:id="193"/>
      <w:bookmarkEnd w:id="194"/>
      <w:bookmarkEnd w:id="195"/>
      <w:bookmarkEnd w:id="196"/>
    </w:p>
    <w:p w14:paraId="2610B12F" w14:textId="77777777" w:rsidR="00717125" w:rsidRDefault="00717125"/>
    <w:sectPr w:rsidR="00717125" w:rsidSect="00E959A6">
      <w:headerReference w:type="even" r:id="rId20"/>
      <w:headerReference w:type="default" r:id="rId21"/>
      <w:footerReference w:type="even" r:id="rId22"/>
      <w:footerReference w:type="default" r:id="rId23"/>
      <w:footerReference w:type="first" r:id="rId24"/>
      <w:pgSz w:w="11900" w:h="16840"/>
      <w:pgMar w:top="1417" w:right="1417" w:bottom="1340" w:left="1417" w:header="0"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0C53" w14:textId="77777777" w:rsidR="007C1DB5" w:rsidRDefault="007C1DB5" w:rsidP="00E959A6">
      <w:r>
        <w:separator/>
      </w:r>
    </w:p>
  </w:endnote>
  <w:endnote w:type="continuationSeparator" w:id="0">
    <w:p w14:paraId="163C8223" w14:textId="77777777" w:rsidR="007C1DB5" w:rsidRDefault="007C1DB5" w:rsidP="00E9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93B9" w14:textId="77777777"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086F9CBC" w14:textId="77777777">
      <w:tc>
        <w:tcPr>
          <w:tcW w:w="0" w:type="auto"/>
          <w:vAlign w:val="center"/>
        </w:tcPr>
        <w:p w14:paraId="19C00AFC" w14:textId="77777777" w:rsidR="00A25A4C" w:rsidRDefault="00A63BF7">
          <w:r>
            <w:rPr>
              <w:sz w:val="16"/>
            </w:rPr>
            <w:t>Rodzaj</w:t>
          </w:r>
        </w:p>
      </w:tc>
      <w:tc>
        <w:tcPr>
          <w:tcW w:w="0" w:type="auto"/>
          <w:vAlign w:val="center"/>
        </w:tcPr>
        <w:p w14:paraId="777212CD" w14:textId="77777777" w:rsidR="00A25A4C" w:rsidRDefault="00A63BF7">
          <w:r>
            <w:rPr>
              <w:sz w:val="16"/>
            </w:rPr>
            <w:t>ID umowy</w:t>
          </w:r>
        </w:p>
      </w:tc>
      <w:tc>
        <w:tcPr>
          <w:tcW w:w="0" w:type="auto"/>
          <w:vAlign w:val="center"/>
        </w:tcPr>
        <w:p w14:paraId="6E483795" w14:textId="77777777" w:rsidR="00A25A4C" w:rsidRDefault="00A63BF7">
          <w:r>
            <w:rPr>
              <w:sz w:val="16"/>
            </w:rPr>
            <w:t>ID pliku</w:t>
          </w:r>
        </w:p>
      </w:tc>
      <w:tc>
        <w:tcPr>
          <w:tcW w:w="0" w:type="auto"/>
          <w:vAlign w:val="center"/>
        </w:tcPr>
        <w:p w14:paraId="63894BBC" w14:textId="77777777" w:rsidR="00A25A4C" w:rsidRDefault="00A63BF7">
          <w:r>
            <w:rPr>
              <w:sz w:val="16"/>
            </w:rPr>
            <w:t>Stan</w:t>
          </w:r>
        </w:p>
      </w:tc>
      <w:tc>
        <w:tcPr>
          <w:tcW w:w="0" w:type="auto"/>
          <w:vAlign w:val="center"/>
        </w:tcPr>
        <w:p w14:paraId="252B47D6" w14:textId="77777777" w:rsidR="00A25A4C" w:rsidRDefault="00A63BF7">
          <w:r>
            <w:rPr>
              <w:sz w:val="16"/>
            </w:rPr>
            <w:t>Data modyfikacji</w:t>
          </w:r>
        </w:p>
      </w:tc>
    </w:tr>
    <w:tr w:rsidR="00A25A4C" w14:paraId="69CD6166" w14:textId="77777777">
      <w:tc>
        <w:tcPr>
          <w:tcW w:w="0" w:type="auto"/>
          <w:vAlign w:val="center"/>
        </w:tcPr>
        <w:p w14:paraId="3CDC906B" w14:textId="77777777" w:rsidR="00A25A4C" w:rsidRDefault="00A63BF7">
          <w:r>
            <w:rPr>
              <w:sz w:val="16"/>
            </w:rPr>
            <w:t>Opiniowana</w:t>
          </w:r>
        </w:p>
      </w:tc>
      <w:tc>
        <w:tcPr>
          <w:tcW w:w="0" w:type="auto"/>
          <w:vAlign w:val="center"/>
        </w:tcPr>
        <w:p w14:paraId="749D3495" w14:textId="77777777" w:rsidR="00A25A4C" w:rsidRDefault="00A63BF7">
          <w:r>
            <w:rPr>
              <w:sz w:val="16"/>
            </w:rPr>
            <w:t>336244429</w:t>
          </w:r>
        </w:p>
      </w:tc>
      <w:tc>
        <w:tcPr>
          <w:tcW w:w="0" w:type="auto"/>
          <w:vAlign w:val="center"/>
        </w:tcPr>
        <w:p w14:paraId="4DF71E8E" w14:textId="77777777" w:rsidR="00A25A4C" w:rsidRDefault="00A63BF7">
          <w:r>
            <w:rPr>
              <w:sz w:val="16"/>
            </w:rPr>
            <w:t>336245274</w:t>
          </w:r>
        </w:p>
      </w:tc>
      <w:tc>
        <w:tcPr>
          <w:tcW w:w="0" w:type="auto"/>
          <w:vAlign w:val="center"/>
        </w:tcPr>
        <w:p w14:paraId="1C5C131E" w14:textId="77777777" w:rsidR="00A25A4C" w:rsidRDefault="00A63BF7">
          <w:r>
            <w:rPr>
              <w:sz w:val="16"/>
            </w:rPr>
            <w:t>Do zaopiniowania</w:t>
          </w:r>
        </w:p>
      </w:tc>
      <w:tc>
        <w:tcPr>
          <w:tcW w:w="0" w:type="auto"/>
          <w:vAlign w:val="center"/>
        </w:tcPr>
        <w:p w14:paraId="13561E19" w14:textId="77777777" w:rsidR="00A25A4C" w:rsidRDefault="00A63BF7">
          <w:r>
            <w:rPr>
              <w:sz w:val="16"/>
            </w:rPr>
            <w:t>2026-04-21 12:54:49</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6056" w14:textId="4EB869A9"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5E2A8E">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614A8365" w14:textId="77777777">
      <w:tc>
        <w:tcPr>
          <w:tcW w:w="0" w:type="auto"/>
          <w:vAlign w:val="center"/>
        </w:tcPr>
        <w:p w14:paraId="548C7046" w14:textId="77777777" w:rsidR="00A25A4C" w:rsidRDefault="00A63BF7">
          <w:r>
            <w:rPr>
              <w:sz w:val="16"/>
            </w:rPr>
            <w:t>Rodzaj</w:t>
          </w:r>
        </w:p>
      </w:tc>
      <w:tc>
        <w:tcPr>
          <w:tcW w:w="0" w:type="auto"/>
          <w:vAlign w:val="center"/>
        </w:tcPr>
        <w:p w14:paraId="2ABC0DA4" w14:textId="77777777" w:rsidR="00A25A4C" w:rsidRDefault="00A63BF7">
          <w:r>
            <w:rPr>
              <w:sz w:val="16"/>
            </w:rPr>
            <w:t>ID umowy</w:t>
          </w:r>
        </w:p>
      </w:tc>
      <w:tc>
        <w:tcPr>
          <w:tcW w:w="0" w:type="auto"/>
          <w:vAlign w:val="center"/>
        </w:tcPr>
        <w:p w14:paraId="0B6408C0" w14:textId="77777777" w:rsidR="00A25A4C" w:rsidRDefault="00A63BF7">
          <w:r>
            <w:rPr>
              <w:sz w:val="16"/>
            </w:rPr>
            <w:t>ID pliku</w:t>
          </w:r>
        </w:p>
      </w:tc>
      <w:tc>
        <w:tcPr>
          <w:tcW w:w="0" w:type="auto"/>
          <w:vAlign w:val="center"/>
        </w:tcPr>
        <w:p w14:paraId="17B05BC2" w14:textId="77777777" w:rsidR="00A25A4C" w:rsidRDefault="00A63BF7">
          <w:r>
            <w:rPr>
              <w:sz w:val="16"/>
            </w:rPr>
            <w:t>Stan</w:t>
          </w:r>
        </w:p>
      </w:tc>
      <w:tc>
        <w:tcPr>
          <w:tcW w:w="0" w:type="auto"/>
          <w:vAlign w:val="center"/>
        </w:tcPr>
        <w:p w14:paraId="63BCE92E" w14:textId="77777777" w:rsidR="00A25A4C" w:rsidRDefault="00A63BF7">
          <w:r>
            <w:rPr>
              <w:sz w:val="16"/>
            </w:rPr>
            <w:t>Data modyfikacji</w:t>
          </w:r>
        </w:p>
      </w:tc>
    </w:tr>
    <w:tr w:rsidR="00A25A4C" w14:paraId="45212F0A" w14:textId="77777777">
      <w:tc>
        <w:tcPr>
          <w:tcW w:w="0" w:type="auto"/>
          <w:vAlign w:val="center"/>
        </w:tcPr>
        <w:p w14:paraId="029F92EF" w14:textId="77777777" w:rsidR="00A25A4C" w:rsidRDefault="00A63BF7">
          <w:r>
            <w:rPr>
              <w:sz w:val="16"/>
            </w:rPr>
            <w:t>Opiniowana</w:t>
          </w:r>
        </w:p>
      </w:tc>
      <w:tc>
        <w:tcPr>
          <w:tcW w:w="0" w:type="auto"/>
          <w:vAlign w:val="center"/>
        </w:tcPr>
        <w:p w14:paraId="3ED49B1D" w14:textId="77777777" w:rsidR="00A25A4C" w:rsidRDefault="00A63BF7">
          <w:r>
            <w:rPr>
              <w:sz w:val="16"/>
            </w:rPr>
            <w:t>336244429</w:t>
          </w:r>
        </w:p>
      </w:tc>
      <w:tc>
        <w:tcPr>
          <w:tcW w:w="0" w:type="auto"/>
          <w:vAlign w:val="center"/>
        </w:tcPr>
        <w:p w14:paraId="7D4F7B87" w14:textId="77777777" w:rsidR="00A25A4C" w:rsidRDefault="00A63BF7">
          <w:r>
            <w:rPr>
              <w:sz w:val="16"/>
            </w:rPr>
            <w:t>336245274</w:t>
          </w:r>
        </w:p>
      </w:tc>
      <w:tc>
        <w:tcPr>
          <w:tcW w:w="0" w:type="auto"/>
          <w:vAlign w:val="center"/>
        </w:tcPr>
        <w:p w14:paraId="6D42F2A3" w14:textId="77777777" w:rsidR="00A25A4C" w:rsidRDefault="00A63BF7">
          <w:r>
            <w:rPr>
              <w:sz w:val="16"/>
            </w:rPr>
            <w:t>Do zaopiniowania</w:t>
          </w:r>
        </w:p>
      </w:tc>
      <w:tc>
        <w:tcPr>
          <w:tcW w:w="0" w:type="auto"/>
          <w:vAlign w:val="center"/>
        </w:tcPr>
        <w:p w14:paraId="3C633626" w14:textId="77777777" w:rsidR="00A25A4C" w:rsidRDefault="00A63BF7">
          <w:r>
            <w:rPr>
              <w:sz w:val="16"/>
            </w:rPr>
            <w:t>2026-04-21 12:54:49</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67740" w14:textId="77777777"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1073EA60" w14:textId="77777777">
      <w:tc>
        <w:tcPr>
          <w:tcW w:w="0" w:type="auto"/>
          <w:vAlign w:val="center"/>
        </w:tcPr>
        <w:p w14:paraId="0B69A653" w14:textId="77777777" w:rsidR="00A25A4C" w:rsidRDefault="00A63BF7">
          <w:r>
            <w:rPr>
              <w:sz w:val="16"/>
            </w:rPr>
            <w:t>Rodzaj</w:t>
          </w:r>
        </w:p>
      </w:tc>
      <w:tc>
        <w:tcPr>
          <w:tcW w:w="0" w:type="auto"/>
          <w:vAlign w:val="center"/>
        </w:tcPr>
        <w:p w14:paraId="6F1E69FC" w14:textId="77777777" w:rsidR="00A25A4C" w:rsidRDefault="00A63BF7">
          <w:r>
            <w:rPr>
              <w:sz w:val="16"/>
            </w:rPr>
            <w:t>ID umowy</w:t>
          </w:r>
        </w:p>
      </w:tc>
      <w:tc>
        <w:tcPr>
          <w:tcW w:w="0" w:type="auto"/>
          <w:vAlign w:val="center"/>
        </w:tcPr>
        <w:p w14:paraId="7CD4CC59" w14:textId="77777777" w:rsidR="00A25A4C" w:rsidRDefault="00A63BF7">
          <w:r>
            <w:rPr>
              <w:sz w:val="16"/>
            </w:rPr>
            <w:t>ID pliku</w:t>
          </w:r>
        </w:p>
      </w:tc>
      <w:tc>
        <w:tcPr>
          <w:tcW w:w="0" w:type="auto"/>
          <w:vAlign w:val="center"/>
        </w:tcPr>
        <w:p w14:paraId="0AB07071" w14:textId="77777777" w:rsidR="00A25A4C" w:rsidRDefault="00A63BF7">
          <w:r>
            <w:rPr>
              <w:sz w:val="16"/>
            </w:rPr>
            <w:t>Stan</w:t>
          </w:r>
        </w:p>
      </w:tc>
      <w:tc>
        <w:tcPr>
          <w:tcW w:w="0" w:type="auto"/>
          <w:vAlign w:val="center"/>
        </w:tcPr>
        <w:p w14:paraId="2DD64724" w14:textId="77777777" w:rsidR="00A25A4C" w:rsidRDefault="00A63BF7">
          <w:r>
            <w:rPr>
              <w:sz w:val="16"/>
            </w:rPr>
            <w:t>Data modyfikacji</w:t>
          </w:r>
        </w:p>
      </w:tc>
    </w:tr>
    <w:tr w:rsidR="00A25A4C" w14:paraId="112DEF2C" w14:textId="77777777">
      <w:tc>
        <w:tcPr>
          <w:tcW w:w="0" w:type="auto"/>
          <w:vAlign w:val="center"/>
        </w:tcPr>
        <w:p w14:paraId="49F3247D" w14:textId="77777777" w:rsidR="00A25A4C" w:rsidRDefault="00A63BF7">
          <w:r>
            <w:rPr>
              <w:sz w:val="16"/>
            </w:rPr>
            <w:t>Opiniowana</w:t>
          </w:r>
        </w:p>
      </w:tc>
      <w:tc>
        <w:tcPr>
          <w:tcW w:w="0" w:type="auto"/>
          <w:vAlign w:val="center"/>
        </w:tcPr>
        <w:p w14:paraId="0FCBB16B" w14:textId="77777777" w:rsidR="00A25A4C" w:rsidRDefault="00A63BF7">
          <w:r>
            <w:rPr>
              <w:sz w:val="16"/>
            </w:rPr>
            <w:t>336244429</w:t>
          </w:r>
        </w:p>
      </w:tc>
      <w:tc>
        <w:tcPr>
          <w:tcW w:w="0" w:type="auto"/>
          <w:vAlign w:val="center"/>
        </w:tcPr>
        <w:p w14:paraId="14621FD4" w14:textId="77777777" w:rsidR="00A25A4C" w:rsidRDefault="00A63BF7">
          <w:r>
            <w:rPr>
              <w:sz w:val="16"/>
            </w:rPr>
            <w:t>336245274</w:t>
          </w:r>
        </w:p>
      </w:tc>
      <w:tc>
        <w:tcPr>
          <w:tcW w:w="0" w:type="auto"/>
          <w:vAlign w:val="center"/>
        </w:tcPr>
        <w:p w14:paraId="136BC636" w14:textId="77777777" w:rsidR="00A25A4C" w:rsidRDefault="00A63BF7">
          <w:r>
            <w:rPr>
              <w:sz w:val="16"/>
            </w:rPr>
            <w:t>Do zaopiniowania</w:t>
          </w:r>
        </w:p>
      </w:tc>
      <w:tc>
        <w:tcPr>
          <w:tcW w:w="0" w:type="auto"/>
          <w:vAlign w:val="center"/>
        </w:tcPr>
        <w:p w14:paraId="289FAFF4" w14:textId="77777777" w:rsidR="00A25A4C" w:rsidRDefault="00A63BF7">
          <w:r>
            <w:rPr>
              <w:sz w:val="16"/>
            </w:rPr>
            <w:t>2026-04-21 12:54:49</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352E8" w14:textId="77777777"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5CD72F42" w14:textId="77777777">
      <w:tc>
        <w:tcPr>
          <w:tcW w:w="0" w:type="auto"/>
          <w:vAlign w:val="center"/>
        </w:tcPr>
        <w:p w14:paraId="0CC06547" w14:textId="77777777" w:rsidR="00A25A4C" w:rsidRDefault="00A63BF7">
          <w:r>
            <w:rPr>
              <w:sz w:val="16"/>
            </w:rPr>
            <w:t>Rodzaj</w:t>
          </w:r>
        </w:p>
      </w:tc>
      <w:tc>
        <w:tcPr>
          <w:tcW w:w="0" w:type="auto"/>
          <w:vAlign w:val="center"/>
        </w:tcPr>
        <w:p w14:paraId="4BFA03D9" w14:textId="77777777" w:rsidR="00A25A4C" w:rsidRDefault="00A63BF7">
          <w:r>
            <w:rPr>
              <w:sz w:val="16"/>
            </w:rPr>
            <w:t>ID umowy</w:t>
          </w:r>
        </w:p>
      </w:tc>
      <w:tc>
        <w:tcPr>
          <w:tcW w:w="0" w:type="auto"/>
          <w:vAlign w:val="center"/>
        </w:tcPr>
        <w:p w14:paraId="5172785E" w14:textId="77777777" w:rsidR="00A25A4C" w:rsidRDefault="00A63BF7">
          <w:r>
            <w:rPr>
              <w:sz w:val="16"/>
            </w:rPr>
            <w:t>ID pliku</w:t>
          </w:r>
        </w:p>
      </w:tc>
      <w:tc>
        <w:tcPr>
          <w:tcW w:w="0" w:type="auto"/>
          <w:vAlign w:val="center"/>
        </w:tcPr>
        <w:p w14:paraId="2F809480" w14:textId="77777777" w:rsidR="00A25A4C" w:rsidRDefault="00A63BF7">
          <w:r>
            <w:rPr>
              <w:sz w:val="16"/>
            </w:rPr>
            <w:t>Stan</w:t>
          </w:r>
        </w:p>
      </w:tc>
      <w:tc>
        <w:tcPr>
          <w:tcW w:w="0" w:type="auto"/>
          <w:vAlign w:val="center"/>
        </w:tcPr>
        <w:p w14:paraId="72CDD0FB" w14:textId="77777777" w:rsidR="00A25A4C" w:rsidRDefault="00A63BF7">
          <w:r>
            <w:rPr>
              <w:sz w:val="16"/>
            </w:rPr>
            <w:t>Data modyfikacji</w:t>
          </w:r>
        </w:p>
      </w:tc>
    </w:tr>
    <w:tr w:rsidR="00A25A4C" w14:paraId="0F2CAAC7" w14:textId="77777777">
      <w:tc>
        <w:tcPr>
          <w:tcW w:w="0" w:type="auto"/>
          <w:vAlign w:val="center"/>
        </w:tcPr>
        <w:p w14:paraId="463CDD67" w14:textId="77777777" w:rsidR="00A25A4C" w:rsidRDefault="00A63BF7">
          <w:r>
            <w:rPr>
              <w:sz w:val="16"/>
            </w:rPr>
            <w:t>Opiniowana</w:t>
          </w:r>
        </w:p>
      </w:tc>
      <w:tc>
        <w:tcPr>
          <w:tcW w:w="0" w:type="auto"/>
          <w:vAlign w:val="center"/>
        </w:tcPr>
        <w:p w14:paraId="28069DDF" w14:textId="77777777" w:rsidR="00A25A4C" w:rsidRDefault="00A63BF7">
          <w:r>
            <w:rPr>
              <w:sz w:val="16"/>
            </w:rPr>
            <w:t>336244429</w:t>
          </w:r>
        </w:p>
      </w:tc>
      <w:tc>
        <w:tcPr>
          <w:tcW w:w="0" w:type="auto"/>
          <w:vAlign w:val="center"/>
        </w:tcPr>
        <w:p w14:paraId="20E34B9B" w14:textId="77777777" w:rsidR="00A25A4C" w:rsidRDefault="00A63BF7">
          <w:r>
            <w:rPr>
              <w:sz w:val="16"/>
            </w:rPr>
            <w:t>336245274</w:t>
          </w:r>
        </w:p>
      </w:tc>
      <w:tc>
        <w:tcPr>
          <w:tcW w:w="0" w:type="auto"/>
          <w:vAlign w:val="center"/>
        </w:tcPr>
        <w:p w14:paraId="4AD839BF" w14:textId="77777777" w:rsidR="00A25A4C" w:rsidRDefault="00A63BF7">
          <w:r>
            <w:rPr>
              <w:sz w:val="16"/>
            </w:rPr>
            <w:t>Do zaopiniowania</w:t>
          </w:r>
        </w:p>
      </w:tc>
      <w:tc>
        <w:tcPr>
          <w:tcW w:w="0" w:type="auto"/>
          <w:vAlign w:val="center"/>
        </w:tcPr>
        <w:p w14:paraId="642C3651" w14:textId="77777777" w:rsidR="00A25A4C" w:rsidRDefault="00A63BF7">
          <w:r>
            <w:rPr>
              <w:sz w:val="16"/>
            </w:rPr>
            <w:t>2026-04-21 12:54:49</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21B2" w14:textId="7A6CCEFC"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5E2A8E">
      <w:rPr>
        <w:noProof/>
      </w:rPr>
      <w:t>23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4E6B54DA" w14:textId="77777777">
      <w:tc>
        <w:tcPr>
          <w:tcW w:w="0" w:type="auto"/>
          <w:vAlign w:val="center"/>
        </w:tcPr>
        <w:p w14:paraId="7C6B6B4C" w14:textId="77777777" w:rsidR="00A25A4C" w:rsidRDefault="00A63BF7">
          <w:r>
            <w:rPr>
              <w:sz w:val="16"/>
            </w:rPr>
            <w:t>Rodzaj</w:t>
          </w:r>
        </w:p>
      </w:tc>
      <w:tc>
        <w:tcPr>
          <w:tcW w:w="0" w:type="auto"/>
          <w:vAlign w:val="center"/>
        </w:tcPr>
        <w:p w14:paraId="4000474F" w14:textId="77777777" w:rsidR="00A25A4C" w:rsidRDefault="00A63BF7">
          <w:r>
            <w:rPr>
              <w:sz w:val="16"/>
            </w:rPr>
            <w:t>ID umowy</w:t>
          </w:r>
        </w:p>
      </w:tc>
      <w:tc>
        <w:tcPr>
          <w:tcW w:w="0" w:type="auto"/>
          <w:vAlign w:val="center"/>
        </w:tcPr>
        <w:p w14:paraId="65BC6F8C" w14:textId="77777777" w:rsidR="00A25A4C" w:rsidRDefault="00A63BF7">
          <w:r>
            <w:rPr>
              <w:sz w:val="16"/>
            </w:rPr>
            <w:t>ID pliku</w:t>
          </w:r>
        </w:p>
      </w:tc>
      <w:tc>
        <w:tcPr>
          <w:tcW w:w="0" w:type="auto"/>
          <w:vAlign w:val="center"/>
        </w:tcPr>
        <w:p w14:paraId="09104380" w14:textId="77777777" w:rsidR="00A25A4C" w:rsidRDefault="00A63BF7">
          <w:r>
            <w:rPr>
              <w:sz w:val="16"/>
            </w:rPr>
            <w:t>Stan</w:t>
          </w:r>
        </w:p>
      </w:tc>
      <w:tc>
        <w:tcPr>
          <w:tcW w:w="0" w:type="auto"/>
          <w:vAlign w:val="center"/>
        </w:tcPr>
        <w:p w14:paraId="4FFA3FB8" w14:textId="77777777" w:rsidR="00A25A4C" w:rsidRDefault="00A63BF7">
          <w:r>
            <w:rPr>
              <w:sz w:val="16"/>
            </w:rPr>
            <w:t>Data modyfikacji</w:t>
          </w:r>
        </w:p>
      </w:tc>
    </w:tr>
    <w:tr w:rsidR="00A25A4C" w14:paraId="0B8ECAFF" w14:textId="77777777">
      <w:tc>
        <w:tcPr>
          <w:tcW w:w="0" w:type="auto"/>
          <w:vAlign w:val="center"/>
        </w:tcPr>
        <w:p w14:paraId="06A31554" w14:textId="77777777" w:rsidR="00A25A4C" w:rsidRDefault="00A63BF7">
          <w:r>
            <w:rPr>
              <w:sz w:val="16"/>
            </w:rPr>
            <w:t>Opiniowana</w:t>
          </w:r>
        </w:p>
      </w:tc>
      <w:tc>
        <w:tcPr>
          <w:tcW w:w="0" w:type="auto"/>
          <w:vAlign w:val="center"/>
        </w:tcPr>
        <w:p w14:paraId="3975DABC" w14:textId="77777777" w:rsidR="00A25A4C" w:rsidRDefault="00A63BF7">
          <w:r>
            <w:rPr>
              <w:sz w:val="16"/>
            </w:rPr>
            <w:t>336244429</w:t>
          </w:r>
        </w:p>
      </w:tc>
      <w:tc>
        <w:tcPr>
          <w:tcW w:w="0" w:type="auto"/>
          <w:vAlign w:val="center"/>
        </w:tcPr>
        <w:p w14:paraId="79552001" w14:textId="77777777" w:rsidR="00A25A4C" w:rsidRDefault="00A63BF7">
          <w:r>
            <w:rPr>
              <w:sz w:val="16"/>
            </w:rPr>
            <w:t>336245274</w:t>
          </w:r>
        </w:p>
      </w:tc>
      <w:tc>
        <w:tcPr>
          <w:tcW w:w="0" w:type="auto"/>
          <w:vAlign w:val="center"/>
        </w:tcPr>
        <w:p w14:paraId="51B9D207" w14:textId="77777777" w:rsidR="00A25A4C" w:rsidRDefault="00A63BF7">
          <w:r>
            <w:rPr>
              <w:sz w:val="16"/>
            </w:rPr>
            <w:t>Do zaopiniowania</w:t>
          </w:r>
        </w:p>
      </w:tc>
      <w:tc>
        <w:tcPr>
          <w:tcW w:w="0" w:type="auto"/>
          <w:vAlign w:val="center"/>
        </w:tcPr>
        <w:p w14:paraId="60BB468F" w14:textId="77777777" w:rsidR="00A25A4C" w:rsidRDefault="00A63BF7">
          <w:r>
            <w:rPr>
              <w:sz w:val="16"/>
            </w:rPr>
            <w:t>2026-04-21 12:54:49</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48A3" w14:textId="77777777" w:rsidR="00A25A4C" w:rsidRDefault="00A63BF7">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96"/>
      <w:gridCol w:w="1374"/>
      <w:gridCol w:w="1374"/>
      <w:gridCol w:w="2228"/>
      <w:gridCol w:w="2594"/>
    </w:tblGrid>
    <w:tr w:rsidR="00A25A4C" w14:paraId="05DBB159" w14:textId="77777777">
      <w:tc>
        <w:tcPr>
          <w:tcW w:w="0" w:type="auto"/>
          <w:vAlign w:val="center"/>
        </w:tcPr>
        <w:p w14:paraId="4F1A3DE6" w14:textId="77777777" w:rsidR="00A25A4C" w:rsidRDefault="00A63BF7">
          <w:r>
            <w:rPr>
              <w:sz w:val="16"/>
            </w:rPr>
            <w:t>Rodzaj</w:t>
          </w:r>
        </w:p>
      </w:tc>
      <w:tc>
        <w:tcPr>
          <w:tcW w:w="0" w:type="auto"/>
          <w:vAlign w:val="center"/>
        </w:tcPr>
        <w:p w14:paraId="3CC59299" w14:textId="77777777" w:rsidR="00A25A4C" w:rsidRDefault="00A63BF7">
          <w:r>
            <w:rPr>
              <w:sz w:val="16"/>
            </w:rPr>
            <w:t>ID umowy</w:t>
          </w:r>
        </w:p>
      </w:tc>
      <w:tc>
        <w:tcPr>
          <w:tcW w:w="0" w:type="auto"/>
          <w:vAlign w:val="center"/>
        </w:tcPr>
        <w:p w14:paraId="0295BC98" w14:textId="77777777" w:rsidR="00A25A4C" w:rsidRDefault="00A63BF7">
          <w:r>
            <w:rPr>
              <w:sz w:val="16"/>
            </w:rPr>
            <w:t>ID pliku</w:t>
          </w:r>
        </w:p>
      </w:tc>
      <w:tc>
        <w:tcPr>
          <w:tcW w:w="0" w:type="auto"/>
          <w:vAlign w:val="center"/>
        </w:tcPr>
        <w:p w14:paraId="4570D1DC" w14:textId="77777777" w:rsidR="00A25A4C" w:rsidRDefault="00A63BF7">
          <w:r>
            <w:rPr>
              <w:sz w:val="16"/>
            </w:rPr>
            <w:t>Stan</w:t>
          </w:r>
        </w:p>
      </w:tc>
      <w:tc>
        <w:tcPr>
          <w:tcW w:w="0" w:type="auto"/>
          <w:vAlign w:val="center"/>
        </w:tcPr>
        <w:p w14:paraId="142FB912" w14:textId="77777777" w:rsidR="00A25A4C" w:rsidRDefault="00A63BF7">
          <w:r>
            <w:rPr>
              <w:sz w:val="16"/>
            </w:rPr>
            <w:t>Data modyfikacji</w:t>
          </w:r>
        </w:p>
      </w:tc>
    </w:tr>
    <w:tr w:rsidR="00A25A4C" w14:paraId="2B7419AA" w14:textId="77777777">
      <w:tc>
        <w:tcPr>
          <w:tcW w:w="0" w:type="auto"/>
          <w:vAlign w:val="center"/>
        </w:tcPr>
        <w:p w14:paraId="582F5396" w14:textId="77777777" w:rsidR="00A25A4C" w:rsidRDefault="00A63BF7">
          <w:r>
            <w:rPr>
              <w:sz w:val="16"/>
            </w:rPr>
            <w:t>Opiniowana</w:t>
          </w:r>
        </w:p>
      </w:tc>
      <w:tc>
        <w:tcPr>
          <w:tcW w:w="0" w:type="auto"/>
          <w:vAlign w:val="center"/>
        </w:tcPr>
        <w:p w14:paraId="2AA67A6F" w14:textId="77777777" w:rsidR="00A25A4C" w:rsidRDefault="00A63BF7">
          <w:r>
            <w:rPr>
              <w:sz w:val="16"/>
            </w:rPr>
            <w:t>336244429</w:t>
          </w:r>
        </w:p>
      </w:tc>
      <w:tc>
        <w:tcPr>
          <w:tcW w:w="0" w:type="auto"/>
          <w:vAlign w:val="center"/>
        </w:tcPr>
        <w:p w14:paraId="4FB3BF1A" w14:textId="77777777" w:rsidR="00A25A4C" w:rsidRDefault="00A63BF7">
          <w:r>
            <w:rPr>
              <w:sz w:val="16"/>
            </w:rPr>
            <w:t>336245274</w:t>
          </w:r>
        </w:p>
      </w:tc>
      <w:tc>
        <w:tcPr>
          <w:tcW w:w="0" w:type="auto"/>
          <w:vAlign w:val="center"/>
        </w:tcPr>
        <w:p w14:paraId="3DB72CED" w14:textId="77777777" w:rsidR="00A25A4C" w:rsidRDefault="00A63BF7">
          <w:r>
            <w:rPr>
              <w:sz w:val="16"/>
            </w:rPr>
            <w:t>Do zaopiniowania</w:t>
          </w:r>
        </w:p>
      </w:tc>
      <w:tc>
        <w:tcPr>
          <w:tcW w:w="0" w:type="auto"/>
          <w:vAlign w:val="center"/>
        </w:tcPr>
        <w:p w14:paraId="374349D4" w14:textId="77777777" w:rsidR="00A25A4C" w:rsidRDefault="00A63BF7">
          <w:r>
            <w:rPr>
              <w:sz w:val="16"/>
            </w:rPr>
            <w:t>2026-04-21 12:54:49</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F7613" w14:textId="77777777" w:rsidR="007C1DB5" w:rsidRDefault="007C1DB5" w:rsidP="00E959A6">
      <w:r>
        <w:separator/>
      </w:r>
    </w:p>
  </w:footnote>
  <w:footnote w:type="continuationSeparator" w:id="0">
    <w:p w14:paraId="11E8BDFD" w14:textId="77777777" w:rsidR="007C1DB5" w:rsidRDefault="007C1DB5" w:rsidP="00E959A6">
      <w:r>
        <w:continuationSeparator/>
      </w:r>
    </w:p>
  </w:footnote>
  <w:footnote w:id="1">
    <w:p w14:paraId="1CD3BE02" w14:textId="77777777" w:rsidR="00E959A6" w:rsidRPr="004C340E" w:rsidRDefault="00E959A6" w:rsidP="00E959A6">
      <w:pPr>
        <w:pStyle w:val="Tekstprzypisudolnego"/>
        <w:spacing w:after="60"/>
        <w:jc w:val="both"/>
        <w:rPr>
          <w:rFonts w:ascii="Georgia" w:hAnsi="Georgia"/>
        </w:rPr>
      </w:pPr>
      <w:r w:rsidRPr="004C340E">
        <w:rPr>
          <w:rStyle w:val="Odwoanieprzypisudolnego"/>
          <w:rFonts w:ascii="Georgia" w:hAnsi="Georgia"/>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7A92F" w14:textId="77777777" w:rsidR="00041884" w:rsidRDefault="00041884">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F3F38" w14:textId="77777777" w:rsidR="00041884" w:rsidRDefault="00FF4A10">
    <w:pPr>
      <w:spacing w:line="1" w:lineRule="exact"/>
    </w:pPr>
    <w:r>
      <w:rPr>
        <w:noProof/>
        <w:lang w:bidi="ar-SA"/>
      </w:rPr>
      <mc:AlternateContent>
        <mc:Choice Requires="wps">
          <w:drawing>
            <wp:anchor distT="0" distB="0" distL="0" distR="0" simplePos="0" relativeHeight="251659264" behindDoc="1" locked="0" layoutInCell="1" allowOverlap="1" wp14:anchorId="1709E180" wp14:editId="711CA03F">
              <wp:simplePos x="0" y="0"/>
              <wp:positionH relativeFrom="page">
                <wp:posOffset>6053455</wp:posOffset>
              </wp:positionH>
              <wp:positionV relativeFrom="page">
                <wp:posOffset>283845</wp:posOffset>
              </wp:positionV>
              <wp:extent cx="740410" cy="100330"/>
              <wp:effectExtent l="0" t="0" r="0" b="0"/>
              <wp:wrapNone/>
              <wp:docPr id="53" name="Shape 53"/>
              <wp:cNvGraphicFramePr/>
              <a:graphic xmlns:a="http://schemas.openxmlformats.org/drawingml/2006/main">
                <a:graphicData uri="http://schemas.microsoft.com/office/word/2010/wordprocessingShape">
                  <wps:wsp>
                    <wps:cNvSpPr txBox="1"/>
                    <wps:spPr>
                      <a:xfrm>
                        <a:off x="0" y="0"/>
                        <a:ext cx="740410" cy="100330"/>
                      </a:xfrm>
                      <a:prstGeom prst="rect">
                        <a:avLst/>
                      </a:prstGeom>
                      <a:noFill/>
                    </wps:spPr>
                    <wps:txbx>
                      <w:txbxContent>
                        <w:p w14:paraId="2343BC69" w14:textId="77777777" w:rsidR="00041884" w:rsidRDefault="00041884">
                          <w:pPr>
                            <w:pStyle w:val="Nagweklubstopka0"/>
                            <w:jc w:val="left"/>
                            <w:rPr>
                              <w:sz w:val="20"/>
                              <w:szCs w:val="20"/>
                            </w:rPr>
                          </w:pPr>
                        </w:p>
                      </w:txbxContent>
                    </wps:txbx>
                    <wps:bodyPr wrap="none" lIns="0" tIns="0" rIns="0" bIns="0">
                      <a:spAutoFit/>
                    </wps:bodyPr>
                  </wps:wsp>
                </a:graphicData>
              </a:graphic>
            </wp:anchor>
          </w:drawing>
        </mc:Choice>
        <mc:Fallback>
          <w:pict>
            <v:shapetype w14:anchorId="1709E180" id="_x0000_t202" coordsize="21600,21600" o:spt="202" path="m,l,21600r21600,l21600,xe">
              <v:stroke joinstyle="miter"/>
              <v:path gradientshapeok="t" o:connecttype="rect"/>
            </v:shapetype>
            <v:shape id="Shape 53" o:spid="_x0000_s1028" type="#_x0000_t202" style="position:absolute;margin-left:476.65pt;margin-top:22.35pt;width:58.3pt;height:7.9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" filled="f" stroked="f">
              <v:textbox style="mso-fit-shape-to-text:t" inset="0,0,0,0">
                <w:txbxContent>
                  <w:p w14:paraId="2343BC69" w14:textId="77777777" w:rsidR="00041884" w:rsidRDefault="00041884">
                    <w:pPr>
                      <w:pStyle w:val="Nagweklubstopka0"/>
                      <w:jc w:val="left"/>
                      <w:rPr>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F08"/>
    <w:multiLevelType w:val="multilevel"/>
    <w:tmpl w:val="D92059C2"/>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D0F00"/>
    <w:multiLevelType w:val="multilevel"/>
    <w:tmpl w:val="32F07B3C"/>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AB34ED"/>
    <w:multiLevelType w:val="multilevel"/>
    <w:tmpl w:val="668EB3A6"/>
    <w:lvl w:ilvl="0">
      <w:start w:val="1"/>
      <w:numFmt w:val="lowerLetter"/>
      <w:lvlText w:val="%1."/>
      <w:lvlJc w:val="left"/>
      <w:rPr>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DA4403"/>
    <w:multiLevelType w:val="hybridMultilevel"/>
    <w:tmpl w:val="0102F42C"/>
    <w:lvl w:ilvl="0" w:tplc="F31E896A">
      <w:start w:val="1"/>
      <w:numFmt w:val="decimal"/>
      <w:lvlText w:val="1.%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C175C"/>
    <w:multiLevelType w:val="hybridMultilevel"/>
    <w:tmpl w:val="B83AF9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B00BE1"/>
    <w:multiLevelType w:val="hybridMultilevel"/>
    <w:tmpl w:val="55B8D4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664681"/>
    <w:multiLevelType w:val="hybridMultilevel"/>
    <w:tmpl w:val="C4801CC8"/>
    <w:lvl w:ilvl="0" w:tplc="9708A536">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D44068"/>
    <w:multiLevelType w:val="multilevel"/>
    <w:tmpl w:val="DC183588"/>
    <w:lvl w:ilvl="0">
      <w:start w:val="1"/>
      <w:numFmt w:val="decimal"/>
      <w:lvlText w:val="%1."/>
      <w:lvlJc w:val="left"/>
      <w:pPr>
        <w:tabs>
          <w:tab w:val="num" w:pos="799"/>
        </w:tabs>
        <w:ind w:left="799" w:hanging="360"/>
      </w:pPr>
    </w:lvl>
    <w:lvl w:ilvl="1">
      <w:start w:val="1"/>
      <w:numFmt w:val="bullet"/>
      <w:lvlText w:val=""/>
      <w:lvlJc w:val="left"/>
      <w:pPr>
        <w:ind w:left="1519" w:hanging="360"/>
      </w:pPr>
      <w:rPr>
        <w:rFonts w:ascii="Symbol" w:hAnsi="Symbol" w:hint="default"/>
      </w:rPr>
    </w:lvl>
    <w:lvl w:ilvl="2" w:tentative="1">
      <w:start w:val="1"/>
      <w:numFmt w:val="decimal"/>
      <w:lvlText w:val="%3."/>
      <w:lvlJc w:val="left"/>
      <w:pPr>
        <w:tabs>
          <w:tab w:val="num" w:pos="2239"/>
        </w:tabs>
        <w:ind w:left="2239" w:hanging="360"/>
      </w:pPr>
    </w:lvl>
    <w:lvl w:ilvl="3" w:tentative="1">
      <w:start w:val="1"/>
      <w:numFmt w:val="decimal"/>
      <w:lvlText w:val="%4."/>
      <w:lvlJc w:val="left"/>
      <w:pPr>
        <w:tabs>
          <w:tab w:val="num" w:pos="2959"/>
        </w:tabs>
        <w:ind w:left="2959" w:hanging="360"/>
      </w:pPr>
    </w:lvl>
    <w:lvl w:ilvl="4" w:tentative="1">
      <w:start w:val="1"/>
      <w:numFmt w:val="decimal"/>
      <w:lvlText w:val="%5."/>
      <w:lvlJc w:val="left"/>
      <w:pPr>
        <w:tabs>
          <w:tab w:val="num" w:pos="3679"/>
        </w:tabs>
        <w:ind w:left="3679" w:hanging="360"/>
      </w:pPr>
    </w:lvl>
    <w:lvl w:ilvl="5" w:tentative="1">
      <w:start w:val="1"/>
      <w:numFmt w:val="decimal"/>
      <w:lvlText w:val="%6."/>
      <w:lvlJc w:val="left"/>
      <w:pPr>
        <w:tabs>
          <w:tab w:val="num" w:pos="4399"/>
        </w:tabs>
        <w:ind w:left="4399" w:hanging="360"/>
      </w:pPr>
    </w:lvl>
    <w:lvl w:ilvl="6" w:tentative="1">
      <w:start w:val="1"/>
      <w:numFmt w:val="decimal"/>
      <w:lvlText w:val="%7."/>
      <w:lvlJc w:val="left"/>
      <w:pPr>
        <w:tabs>
          <w:tab w:val="num" w:pos="5119"/>
        </w:tabs>
        <w:ind w:left="5119" w:hanging="360"/>
      </w:pPr>
    </w:lvl>
    <w:lvl w:ilvl="7" w:tentative="1">
      <w:start w:val="1"/>
      <w:numFmt w:val="decimal"/>
      <w:lvlText w:val="%8."/>
      <w:lvlJc w:val="left"/>
      <w:pPr>
        <w:tabs>
          <w:tab w:val="num" w:pos="5839"/>
        </w:tabs>
        <w:ind w:left="5839" w:hanging="360"/>
      </w:pPr>
    </w:lvl>
    <w:lvl w:ilvl="8" w:tentative="1">
      <w:start w:val="1"/>
      <w:numFmt w:val="decimal"/>
      <w:lvlText w:val="%9."/>
      <w:lvlJc w:val="left"/>
      <w:pPr>
        <w:tabs>
          <w:tab w:val="num" w:pos="6559"/>
        </w:tabs>
        <w:ind w:left="6559" w:hanging="360"/>
      </w:pPr>
    </w:lvl>
  </w:abstractNum>
  <w:abstractNum w:abstractNumId="8" w15:restartNumberingAfterBreak="0">
    <w:nsid w:val="09FE0424"/>
    <w:multiLevelType w:val="multilevel"/>
    <w:tmpl w:val="3370D80C"/>
    <w:lvl w:ilvl="0">
      <w:start w:val="1"/>
      <w:numFmt w:val="upperRoman"/>
      <w:lvlText w:val="%1."/>
      <w:lvlJc w:val="left"/>
      <w:rPr>
        <w:rFonts w:ascii="Arial" w:eastAsia="Arial" w:hAnsi="Arial" w:cs="Arial"/>
        <w:b/>
        <w:bCs/>
        <w:i w:val="0"/>
        <w:iCs w:val="0"/>
        <w:smallCaps w:val="0"/>
        <w:strike w:val="0"/>
        <w:color w:val="231F2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947E03"/>
    <w:multiLevelType w:val="multilevel"/>
    <w:tmpl w:val="12EA0648"/>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BD815CD"/>
    <w:multiLevelType w:val="hybridMultilevel"/>
    <w:tmpl w:val="254E8346"/>
    <w:lvl w:ilvl="0" w:tplc="04150017">
      <w:start w:val="1"/>
      <w:numFmt w:val="lowerLetter"/>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12" w15:restartNumberingAfterBreak="0">
    <w:nsid w:val="0DB91E20"/>
    <w:multiLevelType w:val="multilevel"/>
    <w:tmpl w:val="F4FE7A18"/>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08A4425"/>
    <w:multiLevelType w:val="multilevel"/>
    <w:tmpl w:val="E564D898"/>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1797FD2"/>
    <w:multiLevelType w:val="multilevel"/>
    <w:tmpl w:val="F120EAC6"/>
    <w:lvl w:ilvl="0">
      <w:start w:val="1"/>
      <w:numFmt w:val="decimal"/>
      <w:lvlText w:val="%1."/>
      <w:lvlJc w:val="left"/>
      <w:pPr>
        <w:tabs>
          <w:tab w:val="num" w:pos="502"/>
        </w:tabs>
        <w:ind w:left="502" w:hanging="360"/>
      </w:pPr>
    </w:lvl>
    <w:lvl w:ilvl="1">
      <w:start w:val="1"/>
      <w:numFmt w:val="bullet"/>
      <w:lvlText w:val=""/>
      <w:lvlJc w:val="left"/>
      <w:pPr>
        <w:ind w:left="1222" w:hanging="360"/>
      </w:pPr>
      <w:rPr>
        <w:rFonts w:ascii="Symbol" w:hAnsi="Symbol" w:hint="default"/>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1204697C"/>
    <w:multiLevelType w:val="hybridMultilevel"/>
    <w:tmpl w:val="F2624E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E83360"/>
    <w:multiLevelType w:val="multilevel"/>
    <w:tmpl w:val="7542D736"/>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D33BD2"/>
    <w:multiLevelType w:val="multilevel"/>
    <w:tmpl w:val="F120EAC6"/>
    <w:lvl w:ilvl="0">
      <w:start w:val="1"/>
      <w:numFmt w:val="decimal"/>
      <w:lvlText w:val="%1."/>
      <w:lvlJc w:val="left"/>
      <w:pPr>
        <w:tabs>
          <w:tab w:val="num" w:pos="502"/>
        </w:tabs>
        <w:ind w:left="502" w:hanging="360"/>
      </w:pPr>
    </w:lvl>
    <w:lvl w:ilvl="1">
      <w:start w:val="1"/>
      <w:numFmt w:val="bullet"/>
      <w:lvlText w:val=""/>
      <w:lvlJc w:val="left"/>
      <w:pPr>
        <w:ind w:left="1222" w:hanging="360"/>
      </w:pPr>
      <w:rPr>
        <w:rFonts w:ascii="Symbol" w:hAnsi="Symbol" w:hint="default"/>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9"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CE23B23"/>
    <w:multiLevelType w:val="multilevel"/>
    <w:tmpl w:val="E280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E23B7E"/>
    <w:multiLevelType w:val="multilevel"/>
    <w:tmpl w:val="A7FAB8EA"/>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E932662"/>
    <w:multiLevelType w:val="multilevel"/>
    <w:tmpl w:val="7E9CC052"/>
    <w:lvl w:ilvl="0">
      <w:start w:val="1"/>
      <w:numFmt w:val="decimal"/>
      <w:lvlText w:val="%1."/>
      <w:lvlJc w:val="left"/>
      <w:pPr>
        <w:tabs>
          <w:tab w:val="num" w:pos="502"/>
        </w:tabs>
        <w:ind w:left="502" w:hanging="360"/>
      </w:pPr>
    </w:lvl>
    <w:lvl w:ilvl="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3" w15:restartNumberingAfterBreak="0">
    <w:nsid w:val="213D5328"/>
    <w:multiLevelType w:val="multilevel"/>
    <w:tmpl w:val="CE1EFED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1753F20"/>
    <w:multiLevelType w:val="multilevel"/>
    <w:tmpl w:val="7B0AC3E2"/>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9956FA0"/>
    <w:multiLevelType w:val="hybridMultilevel"/>
    <w:tmpl w:val="46B0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9AC646E"/>
    <w:multiLevelType w:val="multilevel"/>
    <w:tmpl w:val="3378D9F2"/>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A7C0111"/>
    <w:multiLevelType w:val="multilevel"/>
    <w:tmpl w:val="9FCE295C"/>
    <w:lvl w:ilvl="0">
      <w:start w:val="1"/>
      <w:numFmt w:val="decimal"/>
      <w:lvlText w:val="%1."/>
      <w:lvlJc w:val="left"/>
      <w:pPr>
        <w:ind w:left="0" w:firstLine="0"/>
      </w:pPr>
      <w:rPr>
        <w:rFonts w:ascii="Arial" w:eastAsia="Arial" w:hAnsi="Arial" w:cs="Arial" w:hint="default"/>
        <w:b w:val="0"/>
        <w:bCs w:val="0"/>
        <w:i w:val="0"/>
        <w:iCs w:val="0"/>
        <w:smallCaps w:val="0"/>
        <w:strike w:val="0"/>
        <w:color w:val="231F2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2A98413B"/>
    <w:multiLevelType w:val="hybridMultilevel"/>
    <w:tmpl w:val="7B4EC0BE"/>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9" w15:restartNumberingAfterBreak="0">
    <w:nsid w:val="2AA119D3"/>
    <w:multiLevelType w:val="multilevel"/>
    <w:tmpl w:val="B84A8A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12350C"/>
    <w:multiLevelType w:val="hybridMultilevel"/>
    <w:tmpl w:val="930EF2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EF405AA"/>
    <w:multiLevelType w:val="multilevel"/>
    <w:tmpl w:val="12EA0648"/>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1391F37"/>
    <w:multiLevelType w:val="multilevel"/>
    <w:tmpl w:val="70D4FA5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32BB6DE9"/>
    <w:multiLevelType w:val="hybridMultilevel"/>
    <w:tmpl w:val="443C48CE"/>
    <w:lvl w:ilvl="0" w:tplc="58D66B6A">
      <w:start w:val="1"/>
      <w:numFmt w:val="upperRoman"/>
      <w:lvlText w:val="%1."/>
      <w:lvlJc w:val="left"/>
      <w:pPr>
        <w:ind w:left="862" w:hanging="72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330179D6"/>
    <w:multiLevelType w:val="hybridMultilevel"/>
    <w:tmpl w:val="FD9E3E06"/>
    <w:lvl w:ilvl="0" w:tplc="4E14B7E6">
      <w:start w:val="3"/>
      <w:numFmt w:val="decimal"/>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35" w15:restartNumberingAfterBreak="0">
    <w:nsid w:val="367F5A2A"/>
    <w:multiLevelType w:val="multilevel"/>
    <w:tmpl w:val="95D81AF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76D20C8"/>
    <w:multiLevelType w:val="multilevel"/>
    <w:tmpl w:val="C5DADBC8"/>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8EC05EA"/>
    <w:multiLevelType w:val="multilevel"/>
    <w:tmpl w:val="2F9CF82E"/>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9C62366"/>
    <w:multiLevelType w:val="hybridMultilevel"/>
    <w:tmpl w:val="769486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695A81"/>
    <w:multiLevelType w:val="hybridMultilevel"/>
    <w:tmpl w:val="A90A984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72026A"/>
    <w:multiLevelType w:val="multilevel"/>
    <w:tmpl w:val="DC183588"/>
    <w:lvl w:ilvl="0">
      <w:start w:val="1"/>
      <w:numFmt w:val="decimal"/>
      <w:lvlText w:val="%1."/>
      <w:lvlJc w:val="left"/>
      <w:pPr>
        <w:tabs>
          <w:tab w:val="num" w:pos="799"/>
        </w:tabs>
        <w:ind w:left="799" w:hanging="360"/>
      </w:pPr>
    </w:lvl>
    <w:lvl w:ilvl="1">
      <w:start w:val="1"/>
      <w:numFmt w:val="bullet"/>
      <w:lvlText w:val=""/>
      <w:lvlJc w:val="left"/>
      <w:pPr>
        <w:ind w:left="1519" w:hanging="360"/>
      </w:pPr>
      <w:rPr>
        <w:rFonts w:ascii="Symbol" w:hAnsi="Symbol" w:hint="default"/>
      </w:rPr>
    </w:lvl>
    <w:lvl w:ilvl="2" w:tentative="1">
      <w:start w:val="1"/>
      <w:numFmt w:val="decimal"/>
      <w:lvlText w:val="%3."/>
      <w:lvlJc w:val="left"/>
      <w:pPr>
        <w:tabs>
          <w:tab w:val="num" w:pos="2239"/>
        </w:tabs>
        <w:ind w:left="2239" w:hanging="360"/>
      </w:pPr>
    </w:lvl>
    <w:lvl w:ilvl="3" w:tentative="1">
      <w:start w:val="1"/>
      <w:numFmt w:val="decimal"/>
      <w:lvlText w:val="%4."/>
      <w:lvlJc w:val="left"/>
      <w:pPr>
        <w:tabs>
          <w:tab w:val="num" w:pos="2959"/>
        </w:tabs>
        <w:ind w:left="2959" w:hanging="360"/>
      </w:pPr>
    </w:lvl>
    <w:lvl w:ilvl="4" w:tentative="1">
      <w:start w:val="1"/>
      <w:numFmt w:val="decimal"/>
      <w:lvlText w:val="%5."/>
      <w:lvlJc w:val="left"/>
      <w:pPr>
        <w:tabs>
          <w:tab w:val="num" w:pos="3679"/>
        </w:tabs>
        <w:ind w:left="3679" w:hanging="360"/>
      </w:pPr>
    </w:lvl>
    <w:lvl w:ilvl="5" w:tentative="1">
      <w:start w:val="1"/>
      <w:numFmt w:val="decimal"/>
      <w:lvlText w:val="%6."/>
      <w:lvlJc w:val="left"/>
      <w:pPr>
        <w:tabs>
          <w:tab w:val="num" w:pos="4399"/>
        </w:tabs>
        <w:ind w:left="4399" w:hanging="360"/>
      </w:pPr>
    </w:lvl>
    <w:lvl w:ilvl="6" w:tentative="1">
      <w:start w:val="1"/>
      <w:numFmt w:val="decimal"/>
      <w:lvlText w:val="%7."/>
      <w:lvlJc w:val="left"/>
      <w:pPr>
        <w:tabs>
          <w:tab w:val="num" w:pos="5119"/>
        </w:tabs>
        <w:ind w:left="5119" w:hanging="360"/>
      </w:pPr>
    </w:lvl>
    <w:lvl w:ilvl="7" w:tentative="1">
      <w:start w:val="1"/>
      <w:numFmt w:val="decimal"/>
      <w:lvlText w:val="%8."/>
      <w:lvlJc w:val="left"/>
      <w:pPr>
        <w:tabs>
          <w:tab w:val="num" w:pos="5839"/>
        </w:tabs>
        <w:ind w:left="5839" w:hanging="360"/>
      </w:pPr>
    </w:lvl>
    <w:lvl w:ilvl="8" w:tentative="1">
      <w:start w:val="1"/>
      <w:numFmt w:val="decimal"/>
      <w:lvlText w:val="%9."/>
      <w:lvlJc w:val="left"/>
      <w:pPr>
        <w:tabs>
          <w:tab w:val="num" w:pos="6559"/>
        </w:tabs>
        <w:ind w:left="6559" w:hanging="360"/>
      </w:pPr>
    </w:lvl>
  </w:abstractNum>
  <w:abstractNum w:abstractNumId="43" w15:restartNumberingAfterBreak="0">
    <w:nsid w:val="3E2F4DBD"/>
    <w:multiLevelType w:val="multilevel"/>
    <w:tmpl w:val="275A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560326"/>
    <w:multiLevelType w:val="hybridMultilevel"/>
    <w:tmpl w:val="50A0798E"/>
    <w:lvl w:ilvl="0" w:tplc="BF3CD988">
      <w:start w:val="1"/>
      <w:numFmt w:val="decimal"/>
      <w:lvlText w:val="%1."/>
      <w:lvlJc w:val="left"/>
      <w:pPr>
        <w:ind w:left="1440" w:hanging="360"/>
      </w:pPr>
    </w:lvl>
    <w:lvl w:ilvl="1" w:tplc="C3B6A4A6">
      <w:start w:val="1"/>
      <w:numFmt w:val="decimal"/>
      <w:lvlText w:val="%2."/>
      <w:lvlJc w:val="left"/>
      <w:pPr>
        <w:ind w:left="2160" w:hanging="360"/>
      </w:pPr>
    </w:lvl>
    <w:lvl w:ilvl="2" w:tplc="17824FBE">
      <w:start w:val="1"/>
      <w:numFmt w:val="decimal"/>
      <w:lvlText w:val="%3."/>
      <w:lvlJc w:val="left"/>
      <w:pPr>
        <w:ind w:left="1440" w:hanging="360"/>
      </w:pPr>
    </w:lvl>
    <w:lvl w:ilvl="3" w:tplc="94F852A4">
      <w:start w:val="1"/>
      <w:numFmt w:val="decimal"/>
      <w:lvlText w:val="%4."/>
      <w:lvlJc w:val="left"/>
      <w:pPr>
        <w:ind w:left="1440" w:hanging="360"/>
      </w:pPr>
    </w:lvl>
    <w:lvl w:ilvl="4" w:tplc="ED16EC5C">
      <w:start w:val="1"/>
      <w:numFmt w:val="decimal"/>
      <w:lvlText w:val="%5."/>
      <w:lvlJc w:val="left"/>
      <w:pPr>
        <w:ind w:left="1440" w:hanging="360"/>
      </w:pPr>
    </w:lvl>
    <w:lvl w:ilvl="5" w:tplc="37C00B34">
      <w:start w:val="1"/>
      <w:numFmt w:val="decimal"/>
      <w:lvlText w:val="%6."/>
      <w:lvlJc w:val="left"/>
      <w:pPr>
        <w:ind w:left="1440" w:hanging="360"/>
      </w:pPr>
    </w:lvl>
    <w:lvl w:ilvl="6" w:tplc="417CC208">
      <w:start w:val="1"/>
      <w:numFmt w:val="decimal"/>
      <w:lvlText w:val="%7."/>
      <w:lvlJc w:val="left"/>
      <w:pPr>
        <w:ind w:left="1440" w:hanging="360"/>
      </w:pPr>
    </w:lvl>
    <w:lvl w:ilvl="7" w:tplc="52060FA8">
      <w:start w:val="1"/>
      <w:numFmt w:val="decimal"/>
      <w:lvlText w:val="%8."/>
      <w:lvlJc w:val="left"/>
      <w:pPr>
        <w:ind w:left="1440" w:hanging="360"/>
      </w:pPr>
    </w:lvl>
    <w:lvl w:ilvl="8" w:tplc="1C380CA4">
      <w:start w:val="1"/>
      <w:numFmt w:val="decimal"/>
      <w:lvlText w:val="%9."/>
      <w:lvlJc w:val="left"/>
      <w:pPr>
        <w:ind w:left="1440" w:hanging="360"/>
      </w:pPr>
    </w:lvl>
  </w:abstractNum>
  <w:abstractNum w:abstractNumId="45" w15:restartNumberingAfterBreak="0">
    <w:nsid w:val="43D92A9F"/>
    <w:multiLevelType w:val="hybridMultilevel"/>
    <w:tmpl w:val="980ED07A"/>
    <w:lvl w:ilvl="0" w:tplc="04150013">
      <w:start w:val="1"/>
      <w:numFmt w:val="upperRoman"/>
      <w:lvlText w:val="%1."/>
      <w:lvlJc w:val="righ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79609D9"/>
    <w:multiLevelType w:val="hybridMultilevel"/>
    <w:tmpl w:val="0FDA75FA"/>
    <w:lvl w:ilvl="0" w:tplc="12B8A42E">
      <w:start w:val="1"/>
      <w:numFmt w:val="decimal"/>
      <w:lvlText w:val="%1."/>
      <w:lvlJc w:val="left"/>
      <w:pPr>
        <w:ind w:left="1440" w:hanging="360"/>
      </w:pPr>
    </w:lvl>
    <w:lvl w:ilvl="1" w:tplc="518CC7D0">
      <w:start w:val="1"/>
      <w:numFmt w:val="decimal"/>
      <w:lvlText w:val="%2."/>
      <w:lvlJc w:val="left"/>
      <w:pPr>
        <w:ind w:left="2160" w:hanging="360"/>
      </w:pPr>
    </w:lvl>
    <w:lvl w:ilvl="2" w:tplc="4D60E762">
      <w:start w:val="1"/>
      <w:numFmt w:val="decimal"/>
      <w:lvlText w:val="%3."/>
      <w:lvlJc w:val="left"/>
      <w:pPr>
        <w:ind w:left="1440" w:hanging="360"/>
      </w:pPr>
    </w:lvl>
    <w:lvl w:ilvl="3" w:tplc="5DC48D00">
      <w:start w:val="1"/>
      <w:numFmt w:val="decimal"/>
      <w:lvlText w:val="%4."/>
      <w:lvlJc w:val="left"/>
      <w:pPr>
        <w:ind w:left="1440" w:hanging="360"/>
      </w:pPr>
    </w:lvl>
    <w:lvl w:ilvl="4" w:tplc="D7E2A0DE">
      <w:start w:val="1"/>
      <w:numFmt w:val="decimal"/>
      <w:lvlText w:val="%5."/>
      <w:lvlJc w:val="left"/>
      <w:pPr>
        <w:ind w:left="1440" w:hanging="360"/>
      </w:pPr>
    </w:lvl>
    <w:lvl w:ilvl="5" w:tplc="F190C324">
      <w:start w:val="1"/>
      <w:numFmt w:val="decimal"/>
      <w:lvlText w:val="%6."/>
      <w:lvlJc w:val="left"/>
      <w:pPr>
        <w:ind w:left="1440" w:hanging="360"/>
      </w:pPr>
    </w:lvl>
    <w:lvl w:ilvl="6" w:tplc="F3047D5C">
      <w:start w:val="1"/>
      <w:numFmt w:val="decimal"/>
      <w:lvlText w:val="%7."/>
      <w:lvlJc w:val="left"/>
      <w:pPr>
        <w:ind w:left="1440" w:hanging="360"/>
      </w:pPr>
    </w:lvl>
    <w:lvl w:ilvl="7" w:tplc="D4CC1396">
      <w:start w:val="1"/>
      <w:numFmt w:val="decimal"/>
      <w:lvlText w:val="%8."/>
      <w:lvlJc w:val="left"/>
      <w:pPr>
        <w:ind w:left="1440" w:hanging="360"/>
      </w:pPr>
    </w:lvl>
    <w:lvl w:ilvl="8" w:tplc="B934727C">
      <w:start w:val="1"/>
      <w:numFmt w:val="decimal"/>
      <w:lvlText w:val="%9."/>
      <w:lvlJc w:val="left"/>
      <w:pPr>
        <w:ind w:left="1440" w:hanging="360"/>
      </w:pPr>
    </w:lvl>
  </w:abstractNum>
  <w:abstractNum w:abstractNumId="47" w15:restartNumberingAfterBreak="0">
    <w:nsid w:val="487D2677"/>
    <w:multiLevelType w:val="multilevel"/>
    <w:tmpl w:val="AB52F690"/>
    <w:lvl w:ilvl="0">
      <w:start w:val="1"/>
      <w:numFmt w:val="lowerRoman"/>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095854"/>
    <w:multiLevelType w:val="multilevel"/>
    <w:tmpl w:val="B4F23AAC"/>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345B10"/>
    <w:multiLevelType w:val="multilevel"/>
    <w:tmpl w:val="962CC1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0B9022F"/>
    <w:multiLevelType w:val="multilevel"/>
    <w:tmpl w:val="DCEE0F1E"/>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45626B2"/>
    <w:multiLevelType w:val="multilevel"/>
    <w:tmpl w:val="92067C2C"/>
    <w:lvl w:ilvl="0">
      <w:start w:val="1"/>
      <w:numFmt w:val="lowerLetter"/>
      <w:lvlText w:val="%1)"/>
      <w:lvlJc w:val="left"/>
      <w:pPr>
        <w:tabs>
          <w:tab w:val="num" w:pos="291"/>
        </w:tabs>
        <w:ind w:left="291" w:hanging="360"/>
      </w:pPr>
      <w:rPr>
        <w:rFonts w:hint="default"/>
        <w:sz w:val="20"/>
      </w:rPr>
    </w:lvl>
    <w:lvl w:ilvl="1">
      <w:start w:val="1"/>
      <w:numFmt w:val="bullet"/>
      <w:lvlText w:val="o"/>
      <w:lvlJc w:val="left"/>
      <w:pPr>
        <w:tabs>
          <w:tab w:val="num" w:pos="1011"/>
        </w:tabs>
        <w:ind w:left="1011" w:hanging="360"/>
      </w:pPr>
      <w:rPr>
        <w:rFonts w:ascii="Courier New" w:hAnsi="Courier New" w:cs="Times New Roman" w:hint="default"/>
        <w:sz w:val="20"/>
      </w:rPr>
    </w:lvl>
    <w:lvl w:ilvl="2">
      <w:start w:val="1"/>
      <w:numFmt w:val="bullet"/>
      <w:lvlText w:val=""/>
      <w:lvlJc w:val="left"/>
      <w:pPr>
        <w:tabs>
          <w:tab w:val="num" w:pos="1731"/>
        </w:tabs>
        <w:ind w:left="1731" w:hanging="360"/>
      </w:pPr>
      <w:rPr>
        <w:rFonts w:ascii="Wingdings" w:hAnsi="Wingdings" w:hint="default"/>
        <w:sz w:val="20"/>
      </w:rPr>
    </w:lvl>
    <w:lvl w:ilvl="3">
      <w:start w:val="1"/>
      <w:numFmt w:val="bullet"/>
      <w:lvlText w:val=""/>
      <w:lvlJc w:val="left"/>
      <w:pPr>
        <w:tabs>
          <w:tab w:val="num" w:pos="2451"/>
        </w:tabs>
        <w:ind w:left="2451" w:hanging="360"/>
      </w:pPr>
      <w:rPr>
        <w:rFonts w:ascii="Wingdings" w:hAnsi="Wingdings" w:hint="default"/>
        <w:sz w:val="20"/>
      </w:rPr>
    </w:lvl>
    <w:lvl w:ilvl="4">
      <w:start w:val="1"/>
      <w:numFmt w:val="bullet"/>
      <w:lvlText w:val=""/>
      <w:lvlJc w:val="left"/>
      <w:pPr>
        <w:tabs>
          <w:tab w:val="num" w:pos="3171"/>
        </w:tabs>
        <w:ind w:left="3171" w:hanging="360"/>
      </w:pPr>
      <w:rPr>
        <w:rFonts w:ascii="Wingdings" w:hAnsi="Wingdings" w:hint="default"/>
        <w:sz w:val="20"/>
      </w:rPr>
    </w:lvl>
    <w:lvl w:ilvl="5">
      <w:start w:val="1"/>
      <w:numFmt w:val="bullet"/>
      <w:lvlText w:val=""/>
      <w:lvlJc w:val="left"/>
      <w:pPr>
        <w:tabs>
          <w:tab w:val="num" w:pos="3891"/>
        </w:tabs>
        <w:ind w:left="3891" w:hanging="360"/>
      </w:pPr>
      <w:rPr>
        <w:rFonts w:ascii="Wingdings" w:hAnsi="Wingdings" w:hint="default"/>
        <w:sz w:val="20"/>
      </w:rPr>
    </w:lvl>
    <w:lvl w:ilvl="6">
      <w:start w:val="1"/>
      <w:numFmt w:val="bullet"/>
      <w:lvlText w:val=""/>
      <w:lvlJc w:val="left"/>
      <w:pPr>
        <w:tabs>
          <w:tab w:val="num" w:pos="4611"/>
        </w:tabs>
        <w:ind w:left="4611" w:hanging="360"/>
      </w:pPr>
      <w:rPr>
        <w:rFonts w:ascii="Wingdings" w:hAnsi="Wingdings" w:hint="default"/>
        <w:sz w:val="20"/>
      </w:rPr>
    </w:lvl>
    <w:lvl w:ilvl="7">
      <w:start w:val="1"/>
      <w:numFmt w:val="bullet"/>
      <w:lvlText w:val=""/>
      <w:lvlJc w:val="left"/>
      <w:pPr>
        <w:tabs>
          <w:tab w:val="num" w:pos="5331"/>
        </w:tabs>
        <w:ind w:left="5331" w:hanging="360"/>
      </w:pPr>
      <w:rPr>
        <w:rFonts w:ascii="Wingdings" w:hAnsi="Wingdings" w:hint="default"/>
        <w:sz w:val="20"/>
      </w:rPr>
    </w:lvl>
    <w:lvl w:ilvl="8">
      <w:start w:val="1"/>
      <w:numFmt w:val="bullet"/>
      <w:lvlText w:val=""/>
      <w:lvlJc w:val="left"/>
      <w:pPr>
        <w:tabs>
          <w:tab w:val="num" w:pos="6051"/>
        </w:tabs>
        <w:ind w:left="6051" w:hanging="360"/>
      </w:pPr>
      <w:rPr>
        <w:rFonts w:ascii="Wingdings" w:hAnsi="Wingdings" w:hint="default"/>
        <w:sz w:val="20"/>
      </w:rPr>
    </w:lvl>
  </w:abstractNum>
  <w:abstractNum w:abstractNumId="52" w15:restartNumberingAfterBreak="0">
    <w:nsid w:val="55BE1099"/>
    <w:multiLevelType w:val="multilevel"/>
    <w:tmpl w:val="F120EAC6"/>
    <w:lvl w:ilvl="0">
      <w:start w:val="1"/>
      <w:numFmt w:val="decimal"/>
      <w:lvlText w:val="%1."/>
      <w:lvlJc w:val="left"/>
      <w:pPr>
        <w:tabs>
          <w:tab w:val="num" w:pos="502"/>
        </w:tabs>
        <w:ind w:left="502" w:hanging="360"/>
      </w:pPr>
    </w:lvl>
    <w:lvl w:ilvl="1">
      <w:start w:val="1"/>
      <w:numFmt w:val="bullet"/>
      <w:lvlText w:val=""/>
      <w:lvlJc w:val="left"/>
      <w:pPr>
        <w:ind w:left="1222" w:hanging="360"/>
      </w:pPr>
      <w:rPr>
        <w:rFonts w:ascii="Symbol" w:hAnsi="Symbol" w:hint="default"/>
      </w:r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53" w15:restartNumberingAfterBreak="0">
    <w:nsid w:val="57176639"/>
    <w:multiLevelType w:val="hybridMultilevel"/>
    <w:tmpl w:val="A52293E6"/>
    <w:lvl w:ilvl="0" w:tplc="6DE2EC46">
      <w:start w:val="1"/>
      <w:numFmt w:val="decimal"/>
      <w:lvlText w:val="%1."/>
      <w:lvlJc w:val="left"/>
      <w:pPr>
        <w:ind w:left="1440" w:hanging="360"/>
      </w:pPr>
    </w:lvl>
    <w:lvl w:ilvl="1" w:tplc="F3F83ABE">
      <w:start w:val="1"/>
      <w:numFmt w:val="decimal"/>
      <w:lvlText w:val="%2."/>
      <w:lvlJc w:val="left"/>
      <w:pPr>
        <w:ind w:left="1440" w:hanging="360"/>
      </w:pPr>
    </w:lvl>
    <w:lvl w:ilvl="2" w:tplc="15361AC2">
      <w:start w:val="1"/>
      <w:numFmt w:val="decimal"/>
      <w:lvlText w:val="%3."/>
      <w:lvlJc w:val="left"/>
      <w:pPr>
        <w:ind w:left="1440" w:hanging="360"/>
      </w:pPr>
    </w:lvl>
    <w:lvl w:ilvl="3" w:tplc="CC9277FC">
      <w:start w:val="1"/>
      <w:numFmt w:val="decimal"/>
      <w:lvlText w:val="%4."/>
      <w:lvlJc w:val="left"/>
      <w:pPr>
        <w:ind w:left="1440" w:hanging="360"/>
      </w:pPr>
    </w:lvl>
    <w:lvl w:ilvl="4" w:tplc="9BFA3110">
      <w:start w:val="1"/>
      <w:numFmt w:val="decimal"/>
      <w:lvlText w:val="%5."/>
      <w:lvlJc w:val="left"/>
      <w:pPr>
        <w:ind w:left="1440" w:hanging="360"/>
      </w:pPr>
    </w:lvl>
    <w:lvl w:ilvl="5" w:tplc="87DA51B0">
      <w:start w:val="1"/>
      <w:numFmt w:val="decimal"/>
      <w:lvlText w:val="%6."/>
      <w:lvlJc w:val="left"/>
      <w:pPr>
        <w:ind w:left="1440" w:hanging="360"/>
      </w:pPr>
    </w:lvl>
    <w:lvl w:ilvl="6" w:tplc="5A889A3E">
      <w:start w:val="1"/>
      <w:numFmt w:val="decimal"/>
      <w:lvlText w:val="%7."/>
      <w:lvlJc w:val="left"/>
      <w:pPr>
        <w:ind w:left="1440" w:hanging="360"/>
      </w:pPr>
    </w:lvl>
    <w:lvl w:ilvl="7" w:tplc="B5C24656">
      <w:start w:val="1"/>
      <w:numFmt w:val="decimal"/>
      <w:lvlText w:val="%8."/>
      <w:lvlJc w:val="left"/>
      <w:pPr>
        <w:ind w:left="1440" w:hanging="360"/>
      </w:pPr>
    </w:lvl>
    <w:lvl w:ilvl="8" w:tplc="D57478FA">
      <w:start w:val="1"/>
      <w:numFmt w:val="decimal"/>
      <w:lvlText w:val="%9."/>
      <w:lvlJc w:val="left"/>
      <w:pPr>
        <w:ind w:left="1440" w:hanging="360"/>
      </w:pPr>
    </w:lvl>
  </w:abstractNum>
  <w:abstractNum w:abstractNumId="54" w15:restartNumberingAfterBreak="0">
    <w:nsid w:val="57854357"/>
    <w:multiLevelType w:val="multilevel"/>
    <w:tmpl w:val="2C5C3C1A"/>
    <w:lvl w:ilvl="0">
      <w:start w:val="1"/>
      <w:numFmt w:val="decimal"/>
      <w:pStyle w:val="UMOWAPOZIOM1"/>
      <w:lvlText w:val="%1."/>
      <w:lvlJc w:val="left"/>
      <w:pPr>
        <w:ind w:left="360" w:hanging="360"/>
      </w:pPr>
      <w:rPr>
        <w:rFonts w:ascii="Arial" w:hAnsi="Arial" w:cs="Arial" w:hint="default"/>
        <w:b/>
        <w:i w:val="0"/>
      </w:rPr>
    </w:lvl>
    <w:lvl w:ilvl="1">
      <w:start w:val="1"/>
      <w:numFmt w:val="decimal"/>
      <w:pStyle w:val="Umowa11"/>
      <w:lvlText w:val="%1.%2."/>
      <w:lvlJc w:val="left"/>
      <w:pPr>
        <w:ind w:left="1087" w:hanging="661"/>
      </w:pPr>
      <w:rPr>
        <w:rFonts w:ascii="Arial" w:hAnsi="Arial" w:cs="Arial" w:hint="default"/>
        <w:b w:val="0"/>
        <w:bCs/>
        <w:sz w:val="20"/>
        <w:szCs w:val="20"/>
      </w:rPr>
    </w:lvl>
    <w:lvl w:ilvl="2">
      <w:start w:val="1"/>
      <w:numFmt w:val="decimal"/>
      <w:pStyle w:val="Umowa111"/>
      <w:lvlText w:val="%1.%2.%3."/>
      <w:lvlJc w:val="left"/>
      <w:pPr>
        <w:ind w:left="3147" w:hanging="1020"/>
      </w:pPr>
      <w:rPr>
        <w:rFonts w:ascii="Arial" w:hAnsi="Arial" w:cs="Arial" w:hint="default"/>
        <w:b w:val="0"/>
        <w:bCs/>
        <w:i w:val="0"/>
        <w:iCs/>
        <w:sz w:val="20"/>
        <w:szCs w:val="20"/>
      </w:rPr>
    </w:lvl>
    <w:lvl w:ilvl="3">
      <w:start w:val="1"/>
      <w:numFmt w:val="lowerRoman"/>
      <w:lvlText w:val="%4."/>
      <w:lvlJc w:val="left"/>
      <w:pPr>
        <w:ind w:left="2325" w:hanging="284"/>
      </w:p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8F750AE"/>
    <w:multiLevelType w:val="hybridMultilevel"/>
    <w:tmpl w:val="541E5D18"/>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FB2A3D"/>
    <w:multiLevelType w:val="multilevel"/>
    <w:tmpl w:val="0415001F"/>
    <w:lvl w:ilvl="0">
      <w:start w:val="1"/>
      <w:numFmt w:val="decimal"/>
      <w:lvlText w:val="%1."/>
      <w:lvlJc w:val="left"/>
      <w:pPr>
        <w:ind w:left="360" w:hanging="360"/>
      </w:pPr>
      <w:rPr>
        <w:rFonts w:hint="default"/>
        <w:sz w:val="20"/>
        <w:szCs w:val="2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A2A4EF1"/>
    <w:multiLevelType w:val="hybridMultilevel"/>
    <w:tmpl w:val="7102EC6C"/>
    <w:lvl w:ilvl="0" w:tplc="A02668D8">
      <w:start w:val="1"/>
      <w:numFmt w:val="decimal"/>
      <w:lvlText w:val="%1."/>
      <w:lvlJc w:val="left"/>
      <w:pPr>
        <w:ind w:left="1440" w:hanging="360"/>
      </w:pPr>
    </w:lvl>
    <w:lvl w:ilvl="1" w:tplc="92680F90">
      <w:start w:val="1"/>
      <w:numFmt w:val="decimal"/>
      <w:lvlText w:val="%2."/>
      <w:lvlJc w:val="left"/>
      <w:pPr>
        <w:ind w:left="1440" w:hanging="360"/>
      </w:pPr>
    </w:lvl>
    <w:lvl w:ilvl="2" w:tplc="6BF295D2">
      <w:start w:val="1"/>
      <w:numFmt w:val="decimal"/>
      <w:lvlText w:val="%3."/>
      <w:lvlJc w:val="left"/>
      <w:pPr>
        <w:ind w:left="1440" w:hanging="360"/>
      </w:pPr>
    </w:lvl>
    <w:lvl w:ilvl="3" w:tplc="2328032E">
      <w:start w:val="1"/>
      <w:numFmt w:val="decimal"/>
      <w:lvlText w:val="%4."/>
      <w:lvlJc w:val="left"/>
      <w:pPr>
        <w:ind w:left="1440" w:hanging="360"/>
      </w:pPr>
    </w:lvl>
    <w:lvl w:ilvl="4" w:tplc="5ECAFDA0">
      <w:start w:val="1"/>
      <w:numFmt w:val="decimal"/>
      <w:lvlText w:val="%5."/>
      <w:lvlJc w:val="left"/>
      <w:pPr>
        <w:ind w:left="1440" w:hanging="360"/>
      </w:pPr>
    </w:lvl>
    <w:lvl w:ilvl="5" w:tplc="818EC7C6">
      <w:start w:val="1"/>
      <w:numFmt w:val="decimal"/>
      <w:lvlText w:val="%6."/>
      <w:lvlJc w:val="left"/>
      <w:pPr>
        <w:ind w:left="1440" w:hanging="360"/>
      </w:pPr>
    </w:lvl>
    <w:lvl w:ilvl="6" w:tplc="ABFED364">
      <w:start w:val="1"/>
      <w:numFmt w:val="decimal"/>
      <w:lvlText w:val="%7."/>
      <w:lvlJc w:val="left"/>
      <w:pPr>
        <w:ind w:left="1440" w:hanging="360"/>
      </w:pPr>
    </w:lvl>
    <w:lvl w:ilvl="7" w:tplc="420046B0">
      <w:start w:val="1"/>
      <w:numFmt w:val="decimal"/>
      <w:lvlText w:val="%8."/>
      <w:lvlJc w:val="left"/>
      <w:pPr>
        <w:ind w:left="1440" w:hanging="360"/>
      </w:pPr>
    </w:lvl>
    <w:lvl w:ilvl="8" w:tplc="40100E8E">
      <w:start w:val="1"/>
      <w:numFmt w:val="decimal"/>
      <w:lvlText w:val="%9."/>
      <w:lvlJc w:val="left"/>
      <w:pPr>
        <w:ind w:left="1440" w:hanging="360"/>
      </w:pPr>
    </w:lvl>
  </w:abstractNum>
  <w:abstractNum w:abstractNumId="58" w15:restartNumberingAfterBreak="0">
    <w:nsid w:val="5D764AAB"/>
    <w:multiLevelType w:val="hybridMultilevel"/>
    <w:tmpl w:val="76B0D2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2626EC"/>
    <w:multiLevelType w:val="multilevel"/>
    <w:tmpl w:val="C47C48D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FF751F3"/>
    <w:multiLevelType w:val="hybridMultilevel"/>
    <w:tmpl w:val="0B8C5D4C"/>
    <w:lvl w:ilvl="0" w:tplc="7BA6EA8C">
      <w:start w:val="1"/>
      <w:numFmt w:val="decimal"/>
      <w:lvlText w:val="%1."/>
      <w:lvlJc w:val="left"/>
      <w:pPr>
        <w:ind w:left="1440" w:hanging="360"/>
      </w:pPr>
    </w:lvl>
    <w:lvl w:ilvl="1" w:tplc="A998C762">
      <w:start w:val="1"/>
      <w:numFmt w:val="decimal"/>
      <w:lvlText w:val="%2."/>
      <w:lvlJc w:val="left"/>
      <w:pPr>
        <w:ind w:left="2160" w:hanging="360"/>
      </w:pPr>
    </w:lvl>
    <w:lvl w:ilvl="2" w:tplc="D84C640C">
      <w:start w:val="1"/>
      <w:numFmt w:val="decimal"/>
      <w:lvlText w:val="%3."/>
      <w:lvlJc w:val="left"/>
      <w:pPr>
        <w:ind w:left="1440" w:hanging="360"/>
      </w:pPr>
    </w:lvl>
    <w:lvl w:ilvl="3" w:tplc="A93861C8">
      <w:start w:val="1"/>
      <w:numFmt w:val="decimal"/>
      <w:lvlText w:val="%4."/>
      <w:lvlJc w:val="left"/>
      <w:pPr>
        <w:ind w:left="1440" w:hanging="360"/>
      </w:pPr>
    </w:lvl>
    <w:lvl w:ilvl="4" w:tplc="B3462F98">
      <w:start w:val="1"/>
      <w:numFmt w:val="decimal"/>
      <w:lvlText w:val="%5."/>
      <w:lvlJc w:val="left"/>
      <w:pPr>
        <w:ind w:left="1440" w:hanging="360"/>
      </w:pPr>
    </w:lvl>
    <w:lvl w:ilvl="5" w:tplc="5A9A48FE">
      <w:start w:val="1"/>
      <w:numFmt w:val="decimal"/>
      <w:lvlText w:val="%6."/>
      <w:lvlJc w:val="left"/>
      <w:pPr>
        <w:ind w:left="1440" w:hanging="360"/>
      </w:pPr>
    </w:lvl>
    <w:lvl w:ilvl="6" w:tplc="9DD0D1AC">
      <w:start w:val="1"/>
      <w:numFmt w:val="decimal"/>
      <w:lvlText w:val="%7."/>
      <w:lvlJc w:val="left"/>
      <w:pPr>
        <w:ind w:left="1440" w:hanging="360"/>
      </w:pPr>
    </w:lvl>
    <w:lvl w:ilvl="7" w:tplc="4D7876D8">
      <w:start w:val="1"/>
      <w:numFmt w:val="decimal"/>
      <w:lvlText w:val="%8."/>
      <w:lvlJc w:val="left"/>
      <w:pPr>
        <w:ind w:left="1440" w:hanging="360"/>
      </w:pPr>
    </w:lvl>
    <w:lvl w:ilvl="8" w:tplc="C318FE0A">
      <w:start w:val="1"/>
      <w:numFmt w:val="decimal"/>
      <w:lvlText w:val="%9."/>
      <w:lvlJc w:val="left"/>
      <w:pPr>
        <w:ind w:left="1440" w:hanging="360"/>
      </w:pPr>
    </w:lvl>
  </w:abstractNum>
  <w:abstractNum w:abstractNumId="61" w15:restartNumberingAfterBreak="0">
    <w:nsid w:val="606D6DE1"/>
    <w:multiLevelType w:val="hybridMultilevel"/>
    <w:tmpl w:val="942E1090"/>
    <w:lvl w:ilvl="0" w:tplc="F33CD2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44201DF"/>
    <w:multiLevelType w:val="hybridMultilevel"/>
    <w:tmpl w:val="7D966EF4"/>
    <w:lvl w:ilvl="0" w:tplc="F7369E22">
      <w:start w:val="1"/>
      <w:numFmt w:val="decimal"/>
      <w:lvlText w:val="%1."/>
      <w:lvlJc w:val="left"/>
      <w:pPr>
        <w:ind w:left="720" w:hanging="360"/>
      </w:pPr>
      <w:rPr>
        <w:rFonts w:eastAsia="Times New Roman" w:hint="default"/>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8C2DBB"/>
    <w:multiLevelType w:val="multilevel"/>
    <w:tmpl w:val="45BED692"/>
    <w:lvl w:ilvl="0">
      <w:start w:val="1"/>
      <w:numFmt w:val="bullet"/>
      <w:lvlText w:val="-"/>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64D6A52"/>
    <w:multiLevelType w:val="multilevel"/>
    <w:tmpl w:val="3FD402F8"/>
    <w:lvl w:ilvl="0">
      <w:start w:val="1"/>
      <w:numFmt w:val="decimal"/>
      <w:lvlText w:val="%1."/>
      <w:lvlJc w:val="left"/>
      <w:rPr>
        <w:rFonts w:ascii="Arial" w:eastAsia="Arial" w:hAnsi="Arial" w:cs="Arial"/>
        <w:b w:val="0"/>
        <w:bCs w:val="0"/>
        <w:i w:val="0"/>
        <w:iCs w:val="0"/>
        <w:smallCaps w:val="0"/>
        <w:strike w:val="0"/>
        <w:color w:val="231F2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7D81CC8"/>
    <w:multiLevelType w:val="multilevel"/>
    <w:tmpl w:val="D158D06E"/>
    <w:lvl w:ilvl="0">
      <w:start w:val="1"/>
      <w:numFmt w:val="bullet"/>
      <w:lvlText w:val=""/>
      <w:lvlJc w:val="left"/>
      <w:pPr>
        <w:tabs>
          <w:tab w:val="num" w:pos="291"/>
        </w:tabs>
        <w:ind w:left="291" w:hanging="360"/>
      </w:pPr>
      <w:rPr>
        <w:rFonts w:ascii="Symbol" w:hAnsi="Symbol" w:hint="default"/>
        <w:sz w:val="20"/>
      </w:rPr>
    </w:lvl>
    <w:lvl w:ilvl="1">
      <w:start w:val="1"/>
      <w:numFmt w:val="bullet"/>
      <w:lvlText w:val="o"/>
      <w:lvlJc w:val="left"/>
      <w:pPr>
        <w:tabs>
          <w:tab w:val="num" w:pos="1011"/>
        </w:tabs>
        <w:ind w:left="1011" w:hanging="360"/>
      </w:pPr>
      <w:rPr>
        <w:rFonts w:ascii="Courier New" w:hAnsi="Courier New" w:cs="Times New Roman" w:hint="default"/>
        <w:sz w:val="20"/>
      </w:rPr>
    </w:lvl>
    <w:lvl w:ilvl="2">
      <w:start w:val="1"/>
      <w:numFmt w:val="bullet"/>
      <w:lvlText w:val=""/>
      <w:lvlJc w:val="left"/>
      <w:pPr>
        <w:tabs>
          <w:tab w:val="num" w:pos="1731"/>
        </w:tabs>
        <w:ind w:left="1731" w:hanging="360"/>
      </w:pPr>
      <w:rPr>
        <w:rFonts w:ascii="Wingdings" w:hAnsi="Wingdings" w:hint="default"/>
        <w:sz w:val="20"/>
      </w:rPr>
    </w:lvl>
    <w:lvl w:ilvl="3">
      <w:start w:val="1"/>
      <w:numFmt w:val="bullet"/>
      <w:lvlText w:val=""/>
      <w:lvlJc w:val="left"/>
      <w:pPr>
        <w:tabs>
          <w:tab w:val="num" w:pos="2451"/>
        </w:tabs>
        <w:ind w:left="2451" w:hanging="360"/>
      </w:pPr>
      <w:rPr>
        <w:rFonts w:ascii="Wingdings" w:hAnsi="Wingdings" w:hint="default"/>
        <w:sz w:val="20"/>
      </w:rPr>
    </w:lvl>
    <w:lvl w:ilvl="4">
      <w:start w:val="1"/>
      <w:numFmt w:val="bullet"/>
      <w:lvlText w:val=""/>
      <w:lvlJc w:val="left"/>
      <w:pPr>
        <w:tabs>
          <w:tab w:val="num" w:pos="3171"/>
        </w:tabs>
        <w:ind w:left="3171" w:hanging="360"/>
      </w:pPr>
      <w:rPr>
        <w:rFonts w:ascii="Wingdings" w:hAnsi="Wingdings" w:hint="default"/>
        <w:sz w:val="20"/>
      </w:rPr>
    </w:lvl>
    <w:lvl w:ilvl="5">
      <w:start w:val="1"/>
      <w:numFmt w:val="bullet"/>
      <w:lvlText w:val=""/>
      <w:lvlJc w:val="left"/>
      <w:pPr>
        <w:tabs>
          <w:tab w:val="num" w:pos="3891"/>
        </w:tabs>
        <w:ind w:left="3891" w:hanging="360"/>
      </w:pPr>
      <w:rPr>
        <w:rFonts w:ascii="Wingdings" w:hAnsi="Wingdings" w:hint="default"/>
        <w:sz w:val="20"/>
      </w:rPr>
    </w:lvl>
    <w:lvl w:ilvl="6">
      <w:start w:val="1"/>
      <w:numFmt w:val="bullet"/>
      <w:lvlText w:val=""/>
      <w:lvlJc w:val="left"/>
      <w:pPr>
        <w:tabs>
          <w:tab w:val="num" w:pos="4611"/>
        </w:tabs>
        <w:ind w:left="4611" w:hanging="360"/>
      </w:pPr>
      <w:rPr>
        <w:rFonts w:ascii="Wingdings" w:hAnsi="Wingdings" w:hint="default"/>
        <w:sz w:val="20"/>
      </w:rPr>
    </w:lvl>
    <w:lvl w:ilvl="7">
      <w:start w:val="1"/>
      <w:numFmt w:val="bullet"/>
      <w:lvlText w:val=""/>
      <w:lvlJc w:val="left"/>
      <w:pPr>
        <w:tabs>
          <w:tab w:val="num" w:pos="5331"/>
        </w:tabs>
        <w:ind w:left="5331" w:hanging="360"/>
      </w:pPr>
      <w:rPr>
        <w:rFonts w:ascii="Wingdings" w:hAnsi="Wingdings" w:hint="default"/>
        <w:sz w:val="20"/>
      </w:rPr>
    </w:lvl>
    <w:lvl w:ilvl="8">
      <w:start w:val="1"/>
      <w:numFmt w:val="bullet"/>
      <w:lvlText w:val=""/>
      <w:lvlJc w:val="left"/>
      <w:pPr>
        <w:tabs>
          <w:tab w:val="num" w:pos="6051"/>
        </w:tabs>
        <w:ind w:left="6051" w:hanging="360"/>
      </w:pPr>
      <w:rPr>
        <w:rFonts w:ascii="Wingdings" w:hAnsi="Wingdings" w:hint="default"/>
        <w:sz w:val="20"/>
      </w:rPr>
    </w:lvl>
  </w:abstractNum>
  <w:abstractNum w:abstractNumId="66" w15:restartNumberingAfterBreak="0">
    <w:nsid w:val="6B1E26FA"/>
    <w:multiLevelType w:val="hybridMultilevel"/>
    <w:tmpl w:val="EDC8D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CDF0631"/>
    <w:multiLevelType w:val="multilevel"/>
    <w:tmpl w:val="60D8BDB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6DE07ED7"/>
    <w:multiLevelType w:val="multilevel"/>
    <w:tmpl w:val="BA2A6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DB082A"/>
    <w:multiLevelType w:val="multilevel"/>
    <w:tmpl w:val="E8DE39EE"/>
    <w:lvl w:ilvl="0">
      <w:start w:val="1"/>
      <w:numFmt w:val="decimal"/>
      <w:lvlText w:val="%1."/>
      <w:lvlJc w:val="left"/>
      <w:rPr>
        <w:rFonts w:ascii="Arial" w:eastAsia="Arial" w:hAnsi="Arial" w:cs="Arial"/>
        <w:b w:val="0"/>
        <w:bCs w:val="0"/>
        <w:i w:val="0"/>
        <w:iCs w:val="0"/>
        <w:smallCaps w:val="0"/>
        <w:strike w:val="0"/>
        <w:color w:val="4B4B4D"/>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87392"/>
    <w:multiLevelType w:val="multilevel"/>
    <w:tmpl w:val="B7781ABA"/>
    <w:lvl w:ilvl="0">
      <w:start w:val="1"/>
      <w:numFmt w:val="bullet"/>
      <w:lvlText w:val=""/>
      <w:lvlJc w:val="left"/>
      <w:pPr>
        <w:tabs>
          <w:tab w:val="num" w:pos="799"/>
        </w:tabs>
        <w:ind w:left="799" w:hanging="360"/>
      </w:pPr>
      <w:rPr>
        <w:rFonts w:ascii="Symbol" w:hAnsi="Symbol" w:hint="default"/>
      </w:rPr>
    </w:lvl>
    <w:lvl w:ilvl="1">
      <w:start w:val="1"/>
      <w:numFmt w:val="bullet"/>
      <w:lvlText w:val=""/>
      <w:lvlJc w:val="left"/>
      <w:pPr>
        <w:ind w:left="1519" w:hanging="360"/>
      </w:pPr>
      <w:rPr>
        <w:rFonts w:ascii="Symbol" w:hAnsi="Symbol" w:hint="default"/>
      </w:rPr>
    </w:lvl>
    <w:lvl w:ilvl="2" w:tentative="1">
      <w:start w:val="1"/>
      <w:numFmt w:val="decimal"/>
      <w:lvlText w:val="%3."/>
      <w:lvlJc w:val="left"/>
      <w:pPr>
        <w:tabs>
          <w:tab w:val="num" w:pos="2239"/>
        </w:tabs>
        <w:ind w:left="2239" w:hanging="360"/>
      </w:pPr>
    </w:lvl>
    <w:lvl w:ilvl="3" w:tentative="1">
      <w:start w:val="1"/>
      <w:numFmt w:val="decimal"/>
      <w:lvlText w:val="%4."/>
      <w:lvlJc w:val="left"/>
      <w:pPr>
        <w:tabs>
          <w:tab w:val="num" w:pos="2959"/>
        </w:tabs>
        <w:ind w:left="2959" w:hanging="360"/>
      </w:pPr>
    </w:lvl>
    <w:lvl w:ilvl="4" w:tentative="1">
      <w:start w:val="1"/>
      <w:numFmt w:val="decimal"/>
      <w:lvlText w:val="%5."/>
      <w:lvlJc w:val="left"/>
      <w:pPr>
        <w:tabs>
          <w:tab w:val="num" w:pos="3679"/>
        </w:tabs>
        <w:ind w:left="3679" w:hanging="360"/>
      </w:pPr>
    </w:lvl>
    <w:lvl w:ilvl="5" w:tentative="1">
      <w:start w:val="1"/>
      <w:numFmt w:val="decimal"/>
      <w:lvlText w:val="%6."/>
      <w:lvlJc w:val="left"/>
      <w:pPr>
        <w:tabs>
          <w:tab w:val="num" w:pos="4399"/>
        </w:tabs>
        <w:ind w:left="4399" w:hanging="360"/>
      </w:pPr>
    </w:lvl>
    <w:lvl w:ilvl="6" w:tentative="1">
      <w:start w:val="1"/>
      <w:numFmt w:val="decimal"/>
      <w:lvlText w:val="%7."/>
      <w:lvlJc w:val="left"/>
      <w:pPr>
        <w:tabs>
          <w:tab w:val="num" w:pos="5119"/>
        </w:tabs>
        <w:ind w:left="5119" w:hanging="360"/>
      </w:pPr>
    </w:lvl>
    <w:lvl w:ilvl="7" w:tentative="1">
      <w:start w:val="1"/>
      <w:numFmt w:val="decimal"/>
      <w:lvlText w:val="%8."/>
      <w:lvlJc w:val="left"/>
      <w:pPr>
        <w:tabs>
          <w:tab w:val="num" w:pos="5839"/>
        </w:tabs>
        <w:ind w:left="5839" w:hanging="360"/>
      </w:pPr>
    </w:lvl>
    <w:lvl w:ilvl="8" w:tentative="1">
      <w:start w:val="1"/>
      <w:numFmt w:val="decimal"/>
      <w:lvlText w:val="%9."/>
      <w:lvlJc w:val="left"/>
      <w:pPr>
        <w:tabs>
          <w:tab w:val="num" w:pos="6559"/>
        </w:tabs>
        <w:ind w:left="6559" w:hanging="360"/>
      </w:pPr>
    </w:lvl>
  </w:abstractNum>
  <w:abstractNum w:abstractNumId="71" w15:restartNumberingAfterBreak="0">
    <w:nsid w:val="741174C2"/>
    <w:multiLevelType w:val="multilevel"/>
    <w:tmpl w:val="32CAF01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69806EF"/>
    <w:multiLevelType w:val="hybridMultilevel"/>
    <w:tmpl w:val="688C491E"/>
    <w:lvl w:ilvl="0" w:tplc="62EA0F90">
      <w:start w:val="1"/>
      <w:numFmt w:val="decimal"/>
      <w:lvlText w:val="%1."/>
      <w:lvlJc w:val="left"/>
      <w:pPr>
        <w:ind w:left="1440" w:hanging="360"/>
      </w:pPr>
    </w:lvl>
    <w:lvl w:ilvl="1" w:tplc="52EC9648">
      <w:start w:val="1"/>
      <w:numFmt w:val="decimal"/>
      <w:lvlText w:val="%2."/>
      <w:lvlJc w:val="left"/>
      <w:pPr>
        <w:ind w:left="1440" w:hanging="360"/>
      </w:pPr>
    </w:lvl>
    <w:lvl w:ilvl="2" w:tplc="D89EC60C">
      <w:start w:val="1"/>
      <w:numFmt w:val="decimal"/>
      <w:lvlText w:val="%3."/>
      <w:lvlJc w:val="left"/>
      <w:pPr>
        <w:ind w:left="1440" w:hanging="360"/>
      </w:pPr>
    </w:lvl>
    <w:lvl w:ilvl="3" w:tplc="6B865774">
      <w:start w:val="1"/>
      <w:numFmt w:val="decimal"/>
      <w:lvlText w:val="%4."/>
      <w:lvlJc w:val="left"/>
      <w:pPr>
        <w:ind w:left="1440" w:hanging="360"/>
      </w:pPr>
    </w:lvl>
    <w:lvl w:ilvl="4" w:tplc="697E7DFE">
      <w:start w:val="1"/>
      <w:numFmt w:val="decimal"/>
      <w:lvlText w:val="%5."/>
      <w:lvlJc w:val="left"/>
      <w:pPr>
        <w:ind w:left="1440" w:hanging="360"/>
      </w:pPr>
    </w:lvl>
    <w:lvl w:ilvl="5" w:tplc="DC5C75FC">
      <w:start w:val="1"/>
      <w:numFmt w:val="decimal"/>
      <w:lvlText w:val="%6."/>
      <w:lvlJc w:val="left"/>
      <w:pPr>
        <w:ind w:left="1440" w:hanging="360"/>
      </w:pPr>
    </w:lvl>
    <w:lvl w:ilvl="6" w:tplc="B1A6E4C0">
      <w:start w:val="1"/>
      <w:numFmt w:val="decimal"/>
      <w:lvlText w:val="%7."/>
      <w:lvlJc w:val="left"/>
      <w:pPr>
        <w:ind w:left="1440" w:hanging="360"/>
      </w:pPr>
    </w:lvl>
    <w:lvl w:ilvl="7" w:tplc="51F80560">
      <w:start w:val="1"/>
      <w:numFmt w:val="decimal"/>
      <w:lvlText w:val="%8."/>
      <w:lvlJc w:val="left"/>
      <w:pPr>
        <w:ind w:left="1440" w:hanging="360"/>
      </w:pPr>
    </w:lvl>
    <w:lvl w:ilvl="8" w:tplc="9BA22160">
      <w:start w:val="1"/>
      <w:numFmt w:val="decimal"/>
      <w:lvlText w:val="%9."/>
      <w:lvlJc w:val="left"/>
      <w:pPr>
        <w:ind w:left="1440" w:hanging="360"/>
      </w:pPr>
    </w:lvl>
  </w:abstractNum>
  <w:abstractNum w:abstractNumId="73" w15:restartNumberingAfterBreak="0">
    <w:nsid w:val="77EC5D03"/>
    <w:multiLevelType w:val="multilevel"/>
    <w:tmpl w:val="2E283DA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5F247E"/>
    <w:multiLevelType w:val="multilevel"/>
    <w:tmpl w:val="7B0AC3E2"/>
    <w:lvl w:ilvl="0">
      <w:start w:val="1"/>
      <w:numFmt w:val="decimal"/>
      <w:lvlText w:val="%1."/>
      <w:lvlJc w:val="left"/>
      <w:rPr>
        <w:rFonts w:ascii="Arial" w:eastAsia="Arial" w:hAnsi="Arial" w:cs="Arial"/>
        <w:b w:val="0"/>
        <w:bCs w:val="0"/>
        <w:i w:val="0"/>
        <w:iCs w:val="0"/>
        <w:smallCaps w:val="0"/>
        <w:strike w:val="0"/>
        <w:color w:val="231F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9C4A5B"/>
    <w:multiLevelType w:val="hybridMultilevel"/>
    <w:tmpl w:val="7B64256A"/>
    <w:lvl w:ilvl="0" w:tplc="B748E75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08951718">
    <w:abstractNumId w:val="31"/>
  </w:num>
  <w:num w:numId="2" w16cid:durableId="1357194475">
    <w:abstractNumId w:val="26"/>
  </w:num>
  <w:num w:numId="3" w16cid:durableId="2072969745">
    <w:abstractNumId w:val="47"/>
  </w:num>
  <w:num w:numId="4" w16cid:durableId="1227034618">
    <w:abstractNumId w:val="74"/>
  </w:num>
  <w:num w:numId="5" w16cid:durableId="2016615340">
    <w:abstractNumId w:val="38"/>
  </w:num>
  <w:num w:numId="6" w16cid:durableId="927734073">
    <w:abstractNumId w:val="63"/>
  </w:num>
  <w:num w:numId="7" w16cid:durableId="908274739">
    <w:abstractNumId w:val="13"/>
  </w:num>
  <w:num w:numId="8" w16cid:durableId="884148159">
    <w:abstractNumId w:val="1"/>
  </w:num>
  <w:num w:numId="9" w16cid:durableId="310259969">
    <w:abstractNumId w:val="8"/>
  </w:num>
  <w:num w:numId="10" w16cid:durableId="1771511043">
    <w:abstractNumId w:val="0"/>
  </w:num>
  <w:num w:numId="11" w16cid:durableId="1322193493">
    <w:abstractNumId w:val="48"/>
  </w:num>
  <w:num w:numId="12" w16cid:durableId="243340514">
    <w:abstractNumId w:val="69"/>
  </w:num>
  <w:num w:numId="13" w16cid:durableId="15667733">
    <w:abstractNumId w:val="64"/>
  </w:num>
  <w:num w:numId="14" w16cid:durableId="698820773">
    <w:abstractNumId w:val="12"/>
  </w:num>
  <w:num w:numId="15" w16cid:durableId="227762392">
    <w:abstractNumId w:val="37"/>
  </w:num>
  <w:num w:numId="16" w16cid:durableId="136922100">
    <w:abstractNumId w:val="16"/>
  </w:num>
  <w:num w:numId="17" w16cid:durableId="231281118">
    <w:abstractNumId w:val="9"/>
  </w:num>
  <w:num w:numId="18" w16cid:durableId="1317105914">
    <w:abstractNumId w:val="4"/>
  </w:num>
  <w:num w:numId="19" w16cid:durableId="1213997815">
    <w:abstractNumId w:val="62"/>
  </w:num>
  <w:num w:numId="20" w16cid:durableId="884102505">
    <w:abstractNumId w:val="10"/>
  </w:num>
  <w:num w:numId="21" w16cid:durableId="2077237058">
    <w:abstractNumId w:val="2"/>
  </w:num>
  <w:num w:numId="22" w16cid:durableId="1302073935">
    <w:abstractNumId w:val="50"/>
  </w:num>
  <w:num w:numId="23" w16cid:durableId="1245529411">
    <w:abstractNumId w:val="55"/>
  </w:num>
  <w:num w:numId="24" w16cid:durableId="1145076794">
    <w:abstractNumId w:val="45"/>
  </w:num>
  <w:num w:numId="25" w16cid:durableId="142695142">
    <w:abstractNumId w:val="56"/>
  </w:num>
  <w:num w:numId="26" w16cid:durableId="1971275750">
    <w:abstractNumId w:val="75"/>
  </w:num>
  <w:num w:numId="27" w16cid:durableId="1977223345">
    <w:abstractNumId w:val="11"/>
  </w:num>
  <w:num w:numId="28" w16cid:durableId="1376078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7970799">
    <w:abstractNumId w:val="41"/>
  </w:num>
  <w:num w:numId="30" w16cid:durableId="1133327266">
    <w:abstractNumId w:val="61"/>
  </w:num>
  <w:num w:numId="31" w16cid:durableId="1348872402">
    <w:abstractNumId w:val="39"/>
  </w:num>
  <w:num w:numId="32" w16cid:durableId="886067975">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16cid:durableId="611665419">
    <w:abstractNumId w:val="17"/>
  </w:num>
  <w:num w:numId="34" w16cid:durableId="492988148">
    <w:abstractNumId w:val="54"/>
  </w:num>
  <w:num w:numId="35" w16cid:durableId="1562129321">
    <w:abstractNumId w:val="25"/>
  </w:num>
  <w:num w:numId="36" w16cid:durableId="643583479">
    <w:abstractNumId w:val="71"/>
  </w:num>
  <w:num w:numId="37" w16cid:durableId="1206527210">
    <w:abstractNumId w:val="21"/>
  </w:num>
  <w:num w:numId="38" w16cid:durableId="1356728432">
    <w:abstractNumId w:val="36"/>
  </w:num>
  <w:num w:numId="39" w16cid:durableId="1967544217">
    <w:abstractNumId w:val="19"/>
  </w:num>
  <w:num w:numId="40" w16cid:durableId="1828859924">
    <w:abstractNumId w:val="15"/>
  </w:num>
  <w:num w:numId="41" w16cid:durableId="1936471777">
    <w:abstractNumId w:val="73"/>
  </w:num>
  <w:num w:numId="42" w16cid:durableId="1152409598">
    <w:abstractNumId w:val="49"/>
  </w:num>
  <w:num w:numId="43" w16cid:durableId="1689873270">
    <w:abstractNumId w:val="23"/>
  </w:num>
  <w:num w:numId="44" w16cid:durableId="267587168">
    <w:abstractNumId w:val="29"/>
  </w:num>
  <w:num w:numId="45" w16cid:durableId="1930844322">
    <w:abstractNumId w:val="24"/>
  </w:num>
  <w:num w:numId="46" w16cid:durableId="969940787">
    <w:abstractNumId w:val="59"/>
  </w:num>
  <w:num w:numId="47" w16cid:durableId="1926762467">
    <w:abstractNumId w:val="5"/>
  </w:num>
  <w:num w:numId="48" w16cid:durableId="386075339">
    <w:abstractNumId w:val="30"/>
  </w:num>
  <w:num w:numId="49" w16cid:durableId="1577780691">
    <w:abstractNumId w:val="57"/>
  </w:num>
  <w:num w:numId="50" w16cid:durableId="1374962183">
    <w:abstractNumId w:val="53"/>
  </w:num>
  <w:num w:numId="51" w16cid:durableId="941456529">
    <w:abstractNumId w:val="46"/>
  </w:num>
  <w:num w:numId="52" w16cid:durableId="958150472">
    <w:abstractNumId w:val="60"/>
  </w:num>
  <w:num w:numId="53" w16cid:durableId="640891547">
    <w:abstractNumId w:val="44"/>
  </w:num>
  <w:num w:numId="54" w16cid:durableId="1348142310">
    <w:abstractNumId w:val="72"/>
  </w:num>
  <w:num w:numId="55" w16cid:durableId="1695813324">
    <w:abstractNumId w:val="67"/>
  </w:num>
  <w:num w:numId="56" w16cid:durableId="1157846085">
    <w:abstractNumId w:val="68"/>
  </w:num>
  <w:num w:numId="57" w16cid:durableId="1356275166">
    <w:abstractNumId w:val="22"/>
  </w:num>
  <w:num w:numId="58" w16cid:durableId="5374242">
    <w:abstractNumId w:val="14"/>
  </w:num>
  <w:num w:numId="59" w16cid:durableId="1075277008">
    <w:abstractNumId w:val="18"/>
  </w:num>
  <w:num w:numId="60" w16cid:durableId="1271278569">
    <w:abstractNumId w:val="35"/>
  </w:num>
  <w:num w:numId="61" w16cid:durableId="1209949681">
    <w:abstractNumId w:val="40"/>
  </w:num>
  <w:num w:numId="62" w16cid:durableId="1770612996">
    <w:abstractNumId w:val="43"/>
  </w:num>
  <w:num w:numId="63" w16cid:durableId="1167400144">
    <w:abstractNumId w:val="20"/>
  </w:num>
  <w:num w:numId="64" w16cid:durableId="659232108">
    <w:abstractNumId w:val="3"/>
  </w:num>
  <w:num w:numId="65" w16cid:durableId="1041629998">
    <w:abstractNumId w:val="28"/>
  </w:num>
  <w:num w:numId="66" w16cid:durableId="540214674">
    <w:abstractNumId w:val="7"/>
  </w:num>
  <w:num w:numId="67" w16cid:durableId="2060475753">
    <w:abstractNumId w:val="42"/>
  </w:num>
  <w:num w:numId="68" w16cid:durableId="2068529378">
    <w:abstractNumId w:val="70"/>
  </w:num>
  <w:num w:numId="69" w16cid:durableId="330061514">
    <w:abstractNumId w:val="52"/>
  </w:num>
  <w:num w:numId="70" w16cid:durableId="1715230311">
    <w:abstractNumId w:val="6"/>
  </w:num>
  <w:num w:numId="71" w16cid:durableId="798180552">
    <w:abstractNumId w:val="58"/>
  </w:num>
  <w:num w:numId="72" w16cid:durableId="529758863">
    <w:abstractNumId w:val="65"/>
    <w:lvlOverride w:ilvl="0"/>
    <w:lvlOverride w:ilvl="1"/>
    <w:lvlOverride w:ilvl="2"/>
    <w:lvlOverride w:ilvl="3"/>
    <w:lvlOverride w:ilvl="4"/>
    <w:lvlOverride w:ilvl="5"/>
    <w:lvlOverride w:ilvl="6"/>
    <w:lvlOverride w:ilvl="7"/>
    <w:lvlOverride w:ilvl="8"/>
  </w:num>
  <w:num w:numId="73" w16cid:durableId="15036744">
    <w:abstractNumId w:val="34"/>
  </w:num>
  <w:num w:numId="74" w16cid:durableId="382607112">
    <w:abstractNumId w:val="27"/>
  </w:num>
  <w:num w:numId="75" w16cid:durableId="689449387">
    <w:abstractNumId w:val="51"/>
  </w:num>
  <w:num w:numId="76" w16cid:durableId="531960365">
    <w:abstractNumId w:val="66"/>
  </w:num>
  <w:num w:numId="77" w16cid:durableId="1367945516">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9A6"/>
    <w:rsid w:val="0003704A"/>
    <w:rsid w:val="00041884"/>
    <w:rsid w:val="00065291"/>
    <w:rsid w:val="00097930"/>
    <w:rsid w:val="000A7851"/>
    <w:rsid w:val="000E33AC"/>
    <w:rsid w:val="000E7EF2"/>
    <w:rsid w:val="00130B70"/>
    <w:rsid w:val="00146814"/>
    <w:rsid w:val="001A51B8"/>
    <w:rsid w:val="001B7DBF"/>
    <w:rsid w:val="001C5CFA"/>
    <w:rsid w:val="0020143B"/>
    <w:rsid w:val="00273DEE"/>
    <w:rsid w:val="002A0CFF"/>
    <w:rsid w:val="002A6B6A"/>
    <w:rsid w:val="002B0291"/>
    <w:rsid w:val="002B72E1"/>
    <w:rsid w:val="002C73D8"/>
    <w:rsid w:val="002D7C8A"/>
    <w:rsid w:val="002E053D"/>
    <w:rsid w:val="002F471D"/>
    <w:rsid w:val="00322734"/>
    <w:rsid w:val="00335042"/>
    <w:rsid w:val="00346E90"/>
    <w:rsid w:val="00363106"/>
    <w:rsid w:val="00363B71"/>
    <w:rsid w:val="00367DA9"/>
    <w:rsid w:val="00392AED"/>
    <w:rsid w:val="003D3939"/>
    <w:rsid w:val="00452BB5"/>
    <w:rsid w:val="00457CAB"/>
    <w:rsid w:val="00466E12"/>
    <w:rsid w:val="004715AE"/>
    <w:rsid w:val="004916C0"/>
    <w:rsid w:val="004A1AFA"/>
    <w:rsid w:val="004C0CD3"/>
    <w:rsid w:val="004C5A80"/>
    <w:rsid w:val="00507EB1"/>
    <w:rsid w:val="00513FC4"/>
    <w:rsid w:val="00521A24"/>
    <w:rsid w:val="00525DD8"/>
    <w:rsid w:val="00535212"/>
    <w:rsid w:val="00546A0B"/>
    <w:rsid w:val="005923E7"/>
    <w:rsid w:val="005A0499"/>
    <w:rsid w:val="005A1877"/>
    <w:rsid w:val="005A4568"/>
    <w:rsid w:val="005B2110"/>
    <w:rsid w:val="005C33DB"/>
    <w:rsid w:val="005E2A8E"/>
    <w:rsid w:val="005E3DC8"/>
    <w:rsid w:val="006149A9"/>
    <w:rsid w:val="0062132A"/>
    <w:rsid w:val="0064455A"/>
    <w:rsid w:val="00647C22"/>
    <w:rsid w:val="00653FD9"/>
    <w:rsid w:val="006707F7"/>
    <w:rsid w:val="006859B8"/>
    <w:rsid w:val="006C2484"/>
    <w:rsid w:val="006D0CCC"/>
    <w:rsid w:val="00701082"/>
    <w:rsid w:val="00717125"/>
    <w:rsid w:val="00731DBB"/>
    <w:rsid w:val="00747BFD"/>
    <w:rsid w:val="00776225"/>
    <w:rsid w:val="007C03F6"/>
    <w:rsid w:val="007C1722"/>
    <w:rsid w:val="007C1DB5"/>
    <w:rsid w:val="00865120"/>
    <w:rsid w:val="00870F63"/>
    <w:rsid w:val="008B7020"/>
    <w:rsid w:val="008C542E"/>
    <w:rsid w:val="0090111F"/>
    <w:rsid w:val="00905CF7"/>
    <w:rsid w:val="00920614"/>
    <w:rsid w:val="00923558"/>
    <w:rsid w:val="00935627"/>
    <w:rsid w:val="00946FC5"/>
    <w:rsid w:val="009808F7"/>
    <w:rsid w:val="009B0A3B"/>
    <w:rsid w:val="009D0DD7"/>
    <w:rsid w:val="009D1ECE"/>
    <w:rsid w:val="009D255B"/>
    <w:rsid w:val="00A25A4C"/>
    <w:rsid w:val="00A441B1"/>
    <w:rsid w:val="00A476C2"/>
    <w:rsid w:val="00A478DC"/>
    <w:rsid w:val="00A63BF7"/>
    <w:rsid w:val="00A64E70"/>
    <w:rsid w:val="00A6769C"/>
    <w:rsid w:val="00A85083"/>
    <w:rsid w:val="00AB26BD"/>
    <w:rsid w:val="00AC11F9"/>
    <w:rsid w:val="00AC7A85"/>
    <w:rsid w:val="00AD04F6"/>
    <w:rsid w:val="00AE5121"/>
    <w:rsid w:val="00B25776"/>
    <w:rsid w:val="00B54250"/>
    <w:rsid w:val="00B94764"/>
    <w:rsid w:val="00BD6794"/>
    <w:rsid w:val="00BF2BB5"/>
    <w:rsid w:val="00C03BCC"/>
    <w:rsid w:val="00C0605E"/>
    <w:rsid w:val="00C57EA0"/>
    <w:rsid w:val="00C81104"/>
    <w:rsid w:val="00CB0E08"/>
    <w:rsid w:val="00D13BE6"/>
    <w:rsid w:val="00D74DE5"/>
    <w:rsid w:val="00D92F27"/>
    <w:rsid w:val="00D962B4"/>
    <w:rsid w:val="00DA7674"/>
    <w:rsid w:val="00DB5D28"/>
    <w:rsid w:val="00DE1889"/>
    <w:rsid w:val="00DF3F76"/>
    <w:rsid w:val="00E33D72"/>
    <w:rsid w:val="00E36763"/>
    <w:rsid w:val="00E8372D"/>
    <w:rsid w:val="00E8497E"/>
    <w:rsid w:val="00E959A6"/>
    <w:rsid w:val="00EA4985"/>
    <w:rsid w:val="00EA667A"/>
    <w:rsid w:val="00EF5F97"/>
    <w:rsid w:val="00F36C31"/>
    <w:rsid w:val="00F5468B"/>
    <w:rsid w:val="00F73B85"/>
    <w:rsid w:val="00F779BA"/>
    <w:rsid w:val="00FB4E43"/>
    <w:rsid w:val="00FE267F"/>
    <w:rsid w:val="00FE7CC6"/>
    <w:rsid w:val="00FF4A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63DC"/>
  <w15:chartTrackingRefBased/>
  <w15:docId w15:val="{DB2205B7-61B9-4AB8-84F6-8245740D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E959A6"/>
    <w:pPr>
      <w:widowControl w:val="0"/>
      <w:spacing w:after="0" w:line="240" w:lineRule="auto"/>
    </w:pPr>
    <w:rPr>
      <w:rFonts w:ascii="Courier New" w:eastAsia="Courier New" w:hAnsi="Courier New" w:cs="Courier New"/>
      <w:color w:val="000000"/>
      <w:kern w:val="0"/>
      <w:lang w:eastAsia="pl-PL" w:bidi="pl-PL"/>
      <w14:ligatures w14:val="none"/>
    </w:rPr>
  </w:style>
  <w:style w:type="paragraph" w:styleId="Nagwek1">
    <w:name w:val="heading 1"/>
    <w:basedOn w:val="Normalny"/>
    <w:next w:val="Normalny"/>
    <w:link w:val="Nagwek1Znak"/>
    <w:uiPriority w:val="9"/>
    <w:qFormat/>
    <w:rsid w:val="00E959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959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959A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959A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959A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959A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59A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59A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59A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59A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959A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E959A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959A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959A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959A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59A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59A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59A6"/>
    <w:rPr>
      <w:rFonts w:eastAsiaTheme="majorEastAsia" w:cstheme="majorBidi"/>
      <w:color w:val="272727" w:themeColor="text1" w:themeTint="D8"/>
    </w:rPr>
  </w:style>
  <w:style w:type="paragraph" w:styleId="Tytu">
    <w:name w:val="Title"/>
    <w:basedOn w:val="Normalny"/>
    <w:next w:val="Normalny"/>
    <w:link w:val="TytuZnak"/>
    <w:uiPriority w:val="10"/>
    <w:qFormat/>
    <w:rsid w:val="00E959A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59A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59A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59A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59A6"/>
    <w:pPr>
      <w:spacing w:before="160"/>
      <w:jc w:val="center"/>
    </w:pPr>
    <w:rPr>
      <w:i/>
      <w:iCs/>
      <w:color w:val="404040" w:themeColor="text1" w:themeTint="BF"/>
    </w:rPr>
  </w:style>
  <w:style w:type="character" w:customStyle="1" w:styleId="CytatZnak">
    <w:name w:val="Cytat Znak"/>
    <w:basedOn w:val="Domylnaczcionkaakapitu"/>
    <w:link w:val="Cytat"/>
    <w:uiPriority w:val="29"/>
    <w:rsid w:val="00E959A6"/>
    <w:rPr>
      <w:i/>
      <w:iCs/>
      <w:color w:val="404040" w:themeColor="text1" w:themeTint="BF"/>
    </w:rPr>
  </w:style>
  <w:style w:type="paragraph" w:styleId="Akapitzlist">
    <w:name w:val="List Paragraph"/>
    <w:aliases w:val="Alpha list,K2 lista alfabetyczna,K2 Alphabetical list,Podsis rysunku,CP-UC,CP-Punkty,Bullet List,List - bullets,Equipment,Bullet 1,List Paragraph1,List Paragraph Char Char,b1,Figure_name,Numbered Indented Text,lp1,List Paragraph11,Ref,L1"/>
    <w:basedOn w:val="Normalny"/>
    <w:link w:val="AkapitzlistZnak"/>
    <w:uiPriority w:val="34"/>
    <w:qFormat/>
    <w:rsid w:val="00E959A6"/>
    <w:pPr>
      <w:ind w:left="720"/>
      <w:contextualSpacing/>
    </w:pPr>
  </w:style>
  <w:style w:type="character" w:styleId="Wyrnienieintensywne">
    <w:name w:val="Intense Emphasis"/>
    <w:basedOn w:val="Domylnaczcionkaakapitu"/>
    <w:uiPriority w:val="21"/>
    <w:qFormat/>
    <w:rsid w:val="00E959A6"/>
    <w:rPr>
      <w:i/>
      <w:iCs/>
      <w:color w:val="0F4761" w:themeColor="accent1" w:themeShade="BF"/>
    </w:rPr>
  </w:style>
  <w:style w:type="paragraph" w:styleId="Cytatintensywny">
    <w:name w:val="Intense Quote"/>
    <w:basedOn w:val="Normalny"/>
    <w:next w:val="Normalny"/>
    <w:link w:val="CytatintensywnyZnak"/>
    <w:uiPriority w:val="30"/>
    <w:qFormat/>
    <w:rsid w:val="00E959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959A6"/>
    <w:rPr>
      <w:i/>
      <w:iCs/>
      <w:color w:val="0F4761" w:themeColor="accent1" w:themeShade="BF"/>
    </w:rPr>
  </w:style>
  <w:style w:type="character" w:styleId="Odwoanieintensywne">
    <w:name w:val="Intense Reference"/>
    <w:basedOn w:val="Domylnaczcionkaakapitu"/>
    <w:uiPriority w:val="32"/>
    <w:qFormat/>
    <w:rsid w:val="00E959A6"/>
    <w:rPr>
      <w:b/>
      <w:bCs/>
      <w:smallCaps/>
      <w:color w:val="0F4761" w:themeColor="accent1" w:themeShade="BF"/>
      <w:spacing w:val="5"/>
    </w:rPr>
  </w:style>
  <w:style w:type="character" w:customStyle="1" w:styleId="Nagwek20">
    <w:name w:val="Nagłówek #2_"/>
    <w:basedOn w:val="Domylnaczcionkaakapitu"/>
    <w:link w:val="Nagwek21"/>
    <w:rsid w:val="00E959A6"/>
    <w:rPr>
      <w:rFonts w:ascii="Arial" w:eastAsia="Arial" w:hAnsi="Arial" w:cs="Arial"/>
      <w:b/>
      <w:bCs/>
      <w:color w:val="231F20"/>
      <w:sz w:val="20"/>
      <w:szCs w:val="20"/>
    </w:rPr>
  </w:style>
  <w:style w:type="character" w:customStyle="1" w:styleId="Teksttreci">
    <w:name w:val="Tekst treści_"/>
    <w:basedOn w:val="Domylnaczcionkaakapitu"/>
    <w:link w:val="Teksttreci0"/>
    <w:rsid w:val="00E959A6"/>
    <w:rPr>
      <w:rFonts w:ascii="Arial" w:eastAsia="Arial" w:hAnsi="Arial" w:cs="Arial"/>
      <w:color w:val="231F20"/>
      <w:sz w:val="20"/>
      <w:szCs w:val="20"/>
    </w:rPr>
  </w:style>
  <w:style w:type="character" w:customStyle="1" w:styleId="Nagweklubstopka2">
    <w:name w:val="Nagłówek lub stopka (2)_"/>
    <w:basedOn w:val="Domylnaczcionkaakapitu"/>
    <w:link w:val="Nagweklubstopka20"/>
    <w:rsid w:val="00E959A6"/>
    <w:rPr>
      <w:rFonts w:ascii="Times New Roman" w:eastAsia="Times New Roman" w:hAnsi="Times New Roman" w:cs="Times New Roman"/>
      <w:sz w:val="20"/>
      <w:szCs w:val="20"/>
    </w:rPr>
  </w:style>
  <w:style w:type="character" w:customStyle="1" w:styleId="Podpistabeli">
    <w:name w:val="Podpis tabeli_"/>
    <w:basedOn w:val="Domylnaczcionkaakapitu"/>
    <w:link w:val="Podpistabeli0"/>
    <w:rsid w:val="00E959A6"/>
    <w:rPr>
      <w:rFonts w:ascii="Times New Roman" w:eastAsia="Times New Roman" w:hAnsi="Times New Roman" w:cs="Times New Roman"/>
      <w:color w:val="231F20"/>
    </w:rPr>
  </w:style>
  <w:style w:type="character" w:customStyle="1" w:styleId="Inne">
    <w:name w:val="Inne_"/>
    <w:basedOn w:val="Domylnaczcionkaakapitu"/>
    <w:link w:val="Inne0"/>
    <w:rsid w:val="00E959A6"/>
    <w:rPr>
      <w:rFonts w:ascii="Arial" w:eastAsia="Arial" w:hAnsi="Arial" w:cs="Arial"/>
      <w:color w:val="231F20"/>
      <w:sz w:val="20"/>
      <w:szCs w:val="20"/>
    </w:rPr>
  </w:style>
  <w:style w:type="character" w:customStyle="1" w:styleId="Teksttreci2">
    <w:name w:val="Tekst treści (2)_"/>
    <w:basedOn w:val="Domylnaczcionkaakapitu"/>
    <w:link w:val="Teksttreci20"/>
    <w:rsid w:val="00E959A6"/>
    <w:rPr>
      <w:rFonts w:ascii="Times New Roman" w:eastAsia="Times New Roman" w:hAnsi="Times New Roman" w:cs="Times New Roman"/>
      <w:color w:val="231F20"/>
      <w:sz w:val="15"/>
      <w:szCs w:val="15"/>
    </w:rPr>
  </w:style>
  <w:style w:type="character" w:customStyle="1" w:styleId="Nagwek30">
    <w:name w:val="Nagłówek #3_"/>
    <w:basedOn w:val="Domylnaczcionkaakapitu"/>
    <w:link w:val="Nagwek31"/>
    <w:rsid w:val="00E959A6"/>
    <w:rPr>
      <w:rFonts w:ascii="Times New Roman" w:eastAsia="Times New Roman" w:hAnsi="Times New Roman" w:cs="Times New Roman"/>
      <w:color w:val="231F20"/>
    </w:rPr>
  </w:style>
  <w:style w:type="character" w:customStyle="1" w:styleId="Teksttreci7">
    <w:name w:val="Tekst treści (7)_"/>
    <w:basedOn w:val="Domylnaczcionkaakapitu"/>
    <w:link w:val="Teksttreci70"/>
    <w:rsid w:val="00E959A6"/>
    <w:rPr>
      <w:rFonts w:ascii="Segoe UI" w:eastAsia="Segoe UI" w:hAnsi="Segoe UI" w:cs="Segoe UI"/>
      <w:color w:val="231F20"/>
      <w:sz w:val="20"/>
      <w:szCs w:val="20"/>
    </w:rPr>
  </w:style>
  <w:style w:type="character" w:customStyle="1" w:styleId="Teksttreci5">
    <w:name w:val="Tekst treści (5)_"/>
    <w:basedOn w:val="Domylnaczcionkaakapitu"/>
    <w:link w:val="Teksttreci50"/>
    <w:rsid w:val="00E959A6"/>
    <w:rPr>
      <w:rFonts w:ascii="Arial" w:eastAsia="Arial" w:hAnsi="Arial" w:cs="Arial"/>
      <w:color w:val="0F1114"/>
      <w:sz w:val="14"/>
      <w:szCs w:val="14"/>
    </w:rPr>
  </w:style>
  <w:style w:type="character" w:customStyle="1" w:styleId="Teksttreci6">
    <w:name w:val="Tekst treści (6)_"/>
    <w:basedOn w:val="Domylnaczcionkaakapitu"/>
    <w:link w:val="Teksttreci60"/>
    <w:rsid w:val="00E959A6"/>
    <w:rPr>
      <w:rFonts w:ascii="Arial" w:eastAsia="Arial" w:hAnsi="Arial" w:cs="Arial"/>
      <w:color w:val="231F20"/>
    </w:rPr>
  </w:style>
  <w:style w:type="character" w:customStyle="1" w:styleId="Teksttreci9">
    <w:name w:val="Tekst treści (9)_"/>
    <w:basedOn w:val="Domylnaczcionkaakapitu"/>
    <w:link w:val="Teksttreci90"/>
    <w:rsid w:val="00E959A6"/>
    <w:rPr>
      <w:rFonts w:ascii="Times New Roman" w:eastAsia="Times New Roman" w:hAnsi="Times New Roman" w:cs="Times New Roman"/>
      <w:color w:val="231F20"/>
      <w:sz w:val="20"/>
      <w:szCs w:val="20"/>
    </w:rPr>
  </w:style>
  <w:style w:type="character" w:customStyle="1" w:styleId="Teksttreci8">
    <w:name w:val="Tekst treści (8)_"/>
    <w:basedOn w:val="Domylnaczcionkaakapitu"/>
    <w:link w:val="Teksttreci80"/>
    <w:rsid w:val="00E959A6"/>
    <w:rPr>
      <w:rFonts w:ascii="Arial" w:eastAsia="Arial" w:hAnsi="Arial" w:cs="Arial"/>
      <w:color w:val="231F20"/>
      <w:sz w:val="16"/>
      <w:szCs w:val="16"/>
    </w:rPr>
  </w:style>
  <w:style w:type="character" w:customStyle="1" w:styleId="Nagweklubstopka">
    <w:name w:val="Nagłówek lub stopka_"/>
    <w:basedOn w:val="Domylnaczcionkaakapitu"/>
    <w:link w:val="Nagweklubstopka0"/>
    <w:rsid w:val="00E959A6"/>
    <w:rPr>
      <w:rFonts w:ascii="Arial" w:eastAsia="Arial" w:hAnsi="Arial" w:cs="Arial"/>
      <w:b/>
      <w:bCs/>
      <w:color w:val="231F20"/>
    </w:rPr>
  </w:style>
  <w:style w:type="character" w:customStyle="1" w:styleId="Nagwek10">
    <w:name w:val="Nagłówek #1_"/>
    <w:basedOn w:val="Domylnaczcionkaakapitu"/>
    <w:link w:val="Nagwek11"/>
    <w:rsid w:val="00E959A6"/>
    <w:rPr>
      <w:rFonts w:ascii="Arial" w:eastAsia="Arial" w:hAnsi="Arial" w:cs="Arial"/>
      <w:color w:val="231F20"/>
    </w:rPr>
  </w:style>
  <w:style w:type="paragraph" w:customStyle="1" w:styleId="Nagwek21">
    <w:name w:val="Nagłówek #2"/>
    <w:basedOn w:val="Normalny"/>
    <w:link w:val="Nagwek20"/>
    <w:rsid w:val="00E959A6"/>
    <w:pPr>
      <w:spacing w:after="120" w:line="252" w:lineRule="auto"/>
      <w:jc w:val="center"/>
      <w:outlineLvl w:val="1"/>
    </w:pPr>
    <w:rPr>
      <w:rFonts w:ascii="Arial" w:eastAsia="Arial" w:hAnsi="Arial" w:cs="Arial"/>
      <w:b/>
      <w:bCs/>
      <w:color w:val="231F20"/>
      <w:kern w:val="2"/>
      <w:sz w:val="20"/>
      <w:szCs w:val="20"/>
      <w:lang w:eastAsia="en-US" w:bidi="ar-SA"/>
      <w14:ligatures w14:val="standardContextual"/>
    </w:rPr>
  </w:style>
  <w:style w:type="paragraph" w:customStyle="1" w:styleId="Teksttreci0">
    <w:name w:val="Tekst treści"/>
    <w:basedOn w:val="Normalny"/>
    <w:link w:val="Teksttreci"/>
    <w:rsid w:val="00E959A6"/>
    <w:pPr>
      <w:spacing w:after="120" w:line="276" w:lineRule="auto"/>
    </w:pPr>
    <w:rPr>
      <w:rFonts w:ascii="Arial" w:eastAsia="Arial" w:hAnsi="Arial" w:cs="Arial"/>
      <w:color w:val="231F20"/>
      <w:kern w:val="2"/>
      <w:sz w:val="20"/>
      <w:szCs w:val="20"/>
      <w:lang w:eastAsia="en-US" w:bidi="ar-SA"/>
      <w14:ligatures w14:val="standardContextual"/>
    </w:rPr>
  </w:style>
  <w:style w:type="paragraph" w:customStyle="1" w:styleId="Nagweklubstopka20">
    <w:name w:val="Nagłówek lub stopka (2)"/>
    <w:basedOn w:val="Normalny"/>
    <w:link w:val="Nagweklubstopka2"/>
    <w:rsid w:val="00E959A6"/>
    <w:rPr>
      <w:rFonts w:ascii="Times New Roman" w:eastAsia="Times New Roman" w:hAnsi="Times New Roman" w:cs="Times New Roman"/>
      <w:color w:val="auto"/>
      <w:kern w:val="2"/>
      <w:sz w:val="20"/>
      <w:szCs w:val="20"/>
      <w:lang w:eastAsia="en-US" w:bidi="ar-SA"/>
      <w14:ligatures w14:val="standardContextual"/>
    </w:rPr>
  </w:style>
  <w:style w:type="paragraph" w:customStyle="1" w:styleId="Podpistabeli0">
    <w:name w:val="Podpis tabeli"/>
    <w:basedOn w:val="Normalny"/>
    <w:link w:val="Podpistabeli"/>
    <w:rsid w:val="00E959A6"/>
    <w:rPr>
      <w:rFonts w:ascii="Times New Roman" w:eastAsia="Times New Roman" w:hAnsi="Times New Roman" w:cs="Times New Roman"/>
      <w:color w:val="231F20"/>
      <w:kern w:val="2"/>
      <w:lang w:eastAsia="en-US" w:bidi="ar-SA"/>
      <w14:ligatures w14:val="standardContextual"/>
    </w:rPr>
  </w:style>
  <w:style w:type="paragraph" w:customStyle="1" w:styleId="Inne0">
    <w:name w:val="Inne"/>
    <w:basedOn w:val="Normalny"/>
    <w:link w:val="Inne"/>
    <w:rsid w:val="00E959A6"/>
    <w:pPr>
      <w:spacing w:after="120" w:line="276" w:lineRule="auto"/>
    </w:pPr>
    <w:rPr>
      <w:rFonts w:ascii="Arial" w:eastAsia="Arial" w:hAnsi="Arial" w:cs="Arial"/>
      <w:color w:val="231F20"/>
      <w:kern w:val="2"/>
      <w:sz w:val="20"/>
      <w:szCs w:val="20"/>
      <w:lang w:eastAsia="en-US" w:bidi="ar-SA"/>
      <w14:ligatures w14:val="standardContextual"/>
    </w:rPr>
  </w:style>
  <w:style w:type="paragraph" w:customStyle="1" w:styleId="Teksttreci20">
    <w:name w:val="Tekst treści (2)"/>
    <w:basedOn w:val="Normalny"/>
    <w:link w:val="Teksttreci2"/>
    <w:rsid w:val="00E959A6"/>
    <w:pPr>
      <w:spacing w:after="120" w:line="218" w:lineRule="auto"/>
      <w:ind w:firstLine="180"/>
    </w:pPr>
    <w:rPr>
      <w:rFonts w:ascii="Times New Roman" w:eastAsia="Times New Roman" w:hAnsi="Times New Roman" w:cs="Times New Roman"/>
      <w:color w:val="231F20"/>
      <w:kern w:val="2"/>
      <w:sz w:val="15"/>
      <w:szCs w:val="15"/>
      <w:lang w:eastAsia="en-US" w:bidi="ar-SA"/>
      <w14:ligatures w14:val="standardContextual"/>
    </w:rPr>
  </w:style>
  <w:style w:type="paragraph" w:customStyle="1" w:styleId="Nagwek31">
    <w:name w:val="Nagłówek #3"/>
    <w:basedOn w:val="Normalny"/>
    <w:link w:val="Nagwek30"/>
    <w:rsid w:val="00E959A6"/>
    <w:pPr>
      <w:jc w:val="right"/>
      <w:outlineLvl w:val="2"/>
    </w:pPr>
    <w:rPr>
      <w:rFonts w:ascii="Times New Roman" w:eastAsia="Times New Roman" w:hAnsi="Times New Roman" w:cs="Times New Roman"/>
      <w:color w:val="231F20"/>
      <w:kern w:val="2"/>
      <w:lang w:eastAsia="en-US" w:bidi="ar-SA"/>
      <w14:ligatures w14:val="standardContextual"/>
    </w:rPr>
  </w:style>
  <w:style w:type="paragraph" w:customStyle="1" w:styleId="Teksttreci70">
    <w:name w:val="Tekst treści (7)"/>
    <w:basedOn w:val="Normalny"/>
    <w:link w:val="Teksttreci7"/>
    <w:rsid w:val="00E959A6"/>
    <w:pPr>
      <w:spacing w:after="9080"/>
    </w:pPr>
    <w:rPr>
      <w:rFonts w:ascii="Segoe UI" w:eastAsia="Segoe UI" w:hAnsi="Segoe UI" w:cs="Segoe UI"/>
      <w:color w:val="231F20"/>
      <w:kern w:val="2"/>
      <w:sz w:val="20"/>
      <w:szCs w:val="20"/>
      <w:lang w:eastAsia="en-US" w:bidi="ar-SA"/>
      <w14:ligatures w14:val="standardContextual"/>
    </w:rPr>
  </w:style>
  <w:style w:type="paragraph" w:customStyle="1" w:styleId="Teksttreci50">
    <w:name w:val="Tekst treści (5)"/>
    <w:basedOn w:val="Normalny"/>
    <w:link w:val="Teksttreci5"/>
    <w:rsid w:val="00E959A6"/>
    <w:pPr>
      <w:spacing w:after="40" w:line="286" w:lineRule="auto"/>
      <w:ind w:left="780"/>
    </w:pPr>
    <w:rPr>
      <w:rFonts w:ascii="Arial" w:eastAsia="Arial" w:hAnsi="Arial" w:cs="Arial"/>
      <w:color w:val="0F1114"/>
      <w:kern w:val="2"/>
      <w:sz w:val="14"/>
      <w:szCs w:val="14"/>
      <w:lang w:eastAsia="en-US" w:bidi="ar-SA"/>
      <w14:ligatures w14:val="standardContextual"/>
    </w:rPr>
  </w:style>
  <w:style w:type="paragraph" w:customStyle="1" w:styleId="Teksttreci60">
    <w:name w:val="Tekst treści (6)"/>
    <w:basedOn w:val="Normalny"/>
    <w:link w:val="Teksttreci6"/>
    <w:rsid w:val="00E959A6"/>
    <w:pPr>
      <w:spacing w:after="120"/>
      <w:ind w:firstLine="380"/>
    </w:pPr>
    <w:rPr>
      <w:rFonts w:ascii="Arial" w:eastAsia="Arial" w:hAnsi="Arial" w:cs="Arial"/>
      <w:color w:val="231F20"/>
      <w:kern w:val="2"/>
      <w:lang w:eastAsia="en-US" w:bidi="ar-SA"/>
      <w14:ligatures w14:val="standardContextual"/>
    </w:rPr>
  </w:style>
  <w:style w:type="paragraph" w:customStyle="1" w:styleId="Teksttreci90">
    <w:name w:val="Tekst treści (9)"/>
    <w:basedOn w:val="Normalny"/>
    <w:link w:val="Teksttreci9"/>
    <w:rsid w:val="00E959A6"/>
    <w:pPr>
      <w:spacing w:after="460"/>
      <w:ind w:firstLine="380"/>
    </w:pPr>
    <w:rPr>
      <w:rFonts w:ascii="Times New Roman" w:eastAsia="Times New Roman" w:hAnsi="Times New Roman" w:cs="Times New Roman"/>
      <w:color w:val="231F20"/>
      <w:kern w:val="2"/>
      <w:sz w:val="20"/>
      <w:szCs w:val="20"/>
      <w:lang w:eastAsia="en-US" w:bidi="ar-SA"/>
      <w14:ligatures w14:val="standardContextual"/>
    </w:rPr>
  </w:style>
  <w:style w:type="paragraph" w:customStyle="1" w:styleId="Teksttreci80">
    <w:name w:val="Tekst treści (8)"/>
    <w:basedOn w:val="Normalny"/>
    <w:link w:val="Teksttreci8"/>
    <w:rsid w:val="00E959A6"/>
    <w:pPr>
      <w:spacing w:after="40"/>
      <w:jc w:val="center"/>
    </w:pPr>
    <w:rPr>
      <w:rFonts w:ascii="Arial" w:eastAsia="Arial" w:hAnsi="Arial" w:cs="Arial"/>
      <w:color w:val="231F20"/>
      <w:kern w:val="2"/>
      <w:sz w:val="16"/>
      <w:szCs w:val="16"/>
      <w:lang w:eastAsia="en-US" w:bidi="ar-SA"/>
      <w14:ligatures w14:val="standardContextual"/>
    </w:rPr>
  </w:style>
  <w:style w:type="paragraph" w:customStyle="1" w:styleId="Nagweklubstopka0">
    <w:name w:val="Nagłówek lub stopka"/>
    <w:basedOn w:val="Normalny"/>
    <w:link w:val="Nagweklubstopka"/>
    <w:rsid w:val="00E959A6"/>
    <w:pPr>
      <w:jc w:val="center"/>
    </w:pPr>
    <w:rPr>
      <w:rFonts w:ascii="Arial" w:eastAsia="Arial" w:hAnsi="Arial" w:cs="Arial"/>
      <w:b/>
      <w:bCs/>
      <w:color w:val="231F20"/>
      <w:kern w:val="2"/>
      <w:lang w:eastAsia="en-US" w:bidi="ar-SA"/>
      <w14:ligatures w14:val="standardContextual"/>
    </w:rPr>
  </w:style>
  <w:style w:type="paragraph" w:customStyle="1" w:styleId="Nagwek11">
    <w:name w:val="Nagłówek #1"/>
    <w:basedOn w:val="Normalny"/>
    <w:link w:val="Nagwek10"/>
    <w:rsid w:val="00E959A6"/>
    <w:pPr>
      <w:spacing w:after="290"/>
      <w:jc w:val="center"/>
      <w:outlineLvl w:val="0"/>
    </w:pPr>
    <w:rPr>
      <w:rFonts w:ascii="Arial" w:eastAsia="Arial" w:hAnsi="Arial" w:cs="Arial"/>
      <w:color w:val="231F20"/>
      <w:kern w:val="2"/>
      <w:lang w:eastAsia="en-US" w:bidi="ar-SA"/>
      <w14:ligatures w14:val="standardContextual"/>
    </w:rPr>
  </w:style>
  <w:style w:type="paragraph" w:styleId="Stopka">
    <w:name w:val="footer"/>
    <w:basedOn w:val="Normalny"/>
    <w:link w:val="StopkaZnak"/>
    <w:uiPriority w:val="99"/>
    <w:unhideWhenUsed/>
    <w:rsid w:val="00E959A6"/>
    <w:pPr>
      <w:tabs>
        <w:tab w:val="center" w:pos="4536"/>
        <w:tab w:val="right" w:pos="9072"/>
      </w:tabs>
    </w:pPr>
  </w:style>
  <w:style w:type="character" w:customStyle="1" w:styleId="StopkaZnak">
    <w:name w:val="Stopka Znak"/>
    <w:basedOn w:val="Domylnaczcionkaakapitu"/>
    <w:link w:val="Stopka"/>
    <w:uiPriority w:val="99"/>
    <w:rsid w:val="00E959A6"/>
    <w:rPr>
      <w:rFonts w:ascii="Courier New" w:eastAsia="Courier New" w:hAnsi="Courier New" w:cs="Courier New"/>
      <w:color w:val="000000"/>
      <w:kern w:val="0"/>
      <w:lang w:eastAsia="pl-PL" w:bidi="pl-PL"/>
      <w14:ligatures w14:val="none"/>
    </w:rPr>
  </w:style>
  <w:style w:type="paragraph" w:styleId="Nagwek">
    <w:name w:val="header"/>
    <w:basedOn w:val="Normalny"/>
    <w:link w:val="NagwekZnak"/>
    <w:uiPriority w:val="99"/>
    <w:unhideWhenUsed/>
    <w:rsid w:val="00E959A6"/>
    <w:pPr>
      <w:tabs>
        <w:tab w:val="center" w:pos="4536"/>
        <w:tab w:val="right" w:pos="9072"/>
      </w:tabs>
    </w:pPr>
  </w:style>
  <w:style w:type="character" w:customStyle="1" w:styleId="NagwekZnak">
    <w:name w:val="Nagłówek Znak"/>
    <w:basedOn w:val="Domylnaczcionkaakapitu"/>
    <w:link w:val="Nagwek"/>
    <w:uiPriority w:val="99"/>
    <w:rsid w:val="00E959A6"/>
    <w:rPr>
      <w:rFonts w:ascii="Courier New" w:eastAsia="Courier New" w:hAnsi="Courier New" w:cs="Courier New"/>
      <w:color w:val="000000"/>
      <w:kern w:val="0"/>
      <w:lang w:eastAsia="pl-PL" w:bidi="pl-PL"/>
      <w14:ligatures w14:val="none"/>
    </w:rPr>
  </w:style>
  <w:style w:type="paragraph" w:styleId="Tekstdymka">
    <w:name w:val="Balloon Text"/>
    <w:basedOn w:val="Normalny"/>
    <w:link w:val="TekstdymkaZnak"/>
    <w:uiPriority w:val="99"/>
    <w:semiHidden/>
    <w:unhideWhenUsed/>
    <w:rsid w:val="00E959A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959A6"/>
    <w:rPr>
      <w:rFonts w:ascii="Segoe UI" w:eastAsia="Courier New" w:hAnsi="Segoe UI" w:cs="Segoe UI"/>
      <w:color w:val="000000"/>
      <w:kern w:val="0"/>
      <w:sz w:val="18"/>
      <w:szCs w:val="18"/>
      <w:lang w:eastAsia="pl-PL" w:bidi="pl-PL"/>
      <w14:ligatures w14:val="none"/>
    </w:rPr>
  </w:style>
  <w:style w:type="character" w:styleId="Hipercze">
    <w:name w:val="Hyperlink"/>
    <w:basedOn w:val="Domylnaczcionkaakapitu"/>
    <w:uiPriority w:val="99"/>
    <w:unhideWhenUsed/>
    <w:rsid w:val="00E959A6"/>
    <w:rPr>
      <w:color w:val="467886" w:themeColor="hyperlink"/>
      <w:u w:val="single"/>
    </w:rPr>
  </w:style>
  <w:style w:type="character" w:styleId="Odwoaniedokomentarza">
    <w:name w:val="annotation reference"/>
    <w:basedOn w:val="Domylnaczcionkaakapitu"/>
    <w:uiPriority w:val="99"/>
    <w:semiHidden/>
    <w:unhideWhenUsed/>
    <w:rsid w:val="00E959A6"/>
    <w:rPr>
      <w:sz w:val="16"/>
      <w:szCs w:val="16"/>
    </w:rPr>
  </w:style>
  <w:style w:type="paragraph" w:styleId="Tekstkomentarza">
    <w:name w:val="annotation text"/>
    <w:basedOn w:val="Normalny"/>
    <w:link w:val="TekstkomentarzaZnak"/>
    <w:uiPriority w:val="99"/>
    <w:unhideWhenUsed/>
    <w:rsid w:val="00E959A6"/>
    <w:rPr>
      <w:sz w:val="20"/>
      <w:szCs w:val="20"/>
    </w:rPr>
  </w:style>
  <w:style w:type="character" w:customStyle="1" w:styleId="TekstkomentarzaZnak">
    <w:name w:val="Tekst komentarza Znak"/>
    <w:basedOn w:val="Domylnaczcionkaakapitu"/>
    <w:link w:val="Tekstkomentarza"/>
    <w:uiPriority w:val="99"/>
    <w:rsid w:val="00E959A6"/>
    <w:rPr>
      <w:rFonts w:ascii="Courier New" w:eastAsia="Courier New" w:hAnsi="Courier New" w:cs="Courier New"/>
      <w:color w:val="000000"/>
      <w:kern w:val="0"/>
      <w:sz w:val="20"/>
      <w:szCs w:val="20"/>
      <w:lang w:eastAsia="pl-PL" w:bidi="pl-PL"/>
      <w14:ligatures w14:val="none"/>
    </w:rPr>
  </w:style>
  <w:style w:type="paragraph" w:styleId="Tematkomentarza">
    <w:name w:val="annotation subject"/>
    <w:basedOn w:val="Tekstkomentarza"/>
    <w:next w:val="Tekstkomentarza"/>
    <w:link w:val="TematkomentarzaZnak"/>
    <w:uiPriority w:val="99"/>
    <w:semiHidden/>
    <w:unhideWhenUsed/>
    <w:rsid w:val="00E959A6"/>
    <w:rPr>
      <w:b/>
      <w:bCs/>
    </w:rPr>
  </w:style>
  <w:style w:type="character" w:customStyle="1" w:styleId="TematkomentarzaZnak">
    <w:name w:val="Temat komentarza Znak"/>
    <w:basedOn w:val="TekstkomentarzaZnak"/>
    <w:link w:val="Tematkomentarza"/>
    <w:uiPriority w:val="99"/>
    <w:semiHidden/>
    <w:rsid w:val="00E959A6"/>
    <w:rPr>
      <w:rFonts w:ascii="Courier New" w:eastAsia="Courier New" w:hAnsi="Courier New" w:cs="Courier New"/>
      <w:b/>
      <w:bCs/>
      <w:color w:val="000000"/>
      <w:kern w:val="0"/>
      <w:sz w:val="20"/>
      <w:szCs w:val="20"/>
      <w:lang w:eastAsia="pl-PL" w:bidi="pl-PL"/>
      <w14:ligatures w14:val="none"/>
    </w:rPr>
  </w:style>
  <w:style w:type="paragraph" w:customStyle="1" w:styleId="Default">
    <w:name w:val="Default"/>
    <w:rsid w:val="00E959A6"/>
    <w:pPr>
      <w:autoSpaceDE w:val="0"/>
      <w:autoSpaceDN w:val="0"/>
      <w:adjustRightInd w:val="0"/>
      <w:spacing w:after="0" w:line="240" w:lineRule="auto"/>
    </w:pPr>
    <w:rPr>
      <w:rFonts w:ascii="Calibri" w:eastAsia="Courier New" w:hAnsi="Calibri" w:cs="Calibri"/>
      <w:color w:val="000000"/>
      <w:kern w:val="0"/>
      <w:lang w:eastAsia="pl-PL"/>
      <w14:ligatures w14:val="none"/>
    </w:rPr>
  </w:style>
  <w:style w:type="paragraph" w:styleId="Poprawka">
    <w:name w:val="Revision"/>
    <w:hidden/>
    <w:uiPriority w:val="99"/>
    <w:semiHidden/>
    <w:rsid w:val="00E959A6"/>
    <w:pPr>
      <w:spacing w:after="0" w:line="240" w:lineRule="auto"/>
    </w:pPr>
    <w:rPr>
      <w:rFonts w:ascii="Courier New" w:eastAsia="Courier New" w:hAnsi="Courier New" w:cs="Courier New"/>
      <w:color w:val="000000"/>
      <w:kern w:val="0"/>
      <w:lang w:eastAsia="pl-PL" w:bidi="pl-PL"/>
      <w14:ligatures w14:val="none"/>
    </w:rPr>
  </w:style>
  <w:style w:type="character" w:customStyle="1" w:styleId="FontStyle94">
    <w:name w:val="Font Style94"/>
    <w:basedOn w:val="Domylnaczcionkaakapitu"/>
    <w:uiPriority w:val="99"/>
    <w:rsid w:val="00E959A6"/>
    <w:rPr>
      <w:rFonts w:ascii="Franklin Gothic Medium Cond" w:hAnsi="Franklin Gothic Medium Cond" w:cs="Franklin Gothic Medium Cond"/>
      <w:sz w:val="24"/>
      <w:szCs w:val="24"/>
    </w:rPr>
  </w:style>
  <w:style w:type="paragraph" w:customStyle="1" w:styleId="Style18">
    <w:name w:val="Style18"/>
    <w:basedOn w:val="Normalny"/>
    <w:uiPriority w:val="99"/>
    <w:rsid w:val="00E959A6"/>
    <w:pPr>
      <w:autoSpaceDE w:val="0"/>
      <w:autoSpaceDN w:val="0"/>
      <w:adjustRightInd w:val="0"/>
      <w:spacing w:line="266" w:lineRule="exact"/>
      <w:ind w:hanging="336"/>
      <w:jc w:val="both"/>
    </w:pPr>
    <w:rPr>
      <w:rFonts w:ascii="Segoe UI" w:eastAsiaTheme="minorEastAsia" w:hAnsi="Segoe UI" w:cs="Segoe UI"/>
      <w:color w:val="auto"/>
      <w:lang w:bidi="ar-SA"/>
    </w:rPr>
  </w:style>
  <w:style w:type="character" w:customStyle="1" w:styleId="AkapitzlistZnak">
    <w:name w:val="Akapit z listą Znak"/>
    <w:aliases w:val="Alpha list Znak,K2 lista alfabetyczna Znak,K2 Alphabetical list Znak,Podsis rysunku Znak,CP-UC Znak,CP-Punkty Znak,Bullet List Znak,List - bullets Znak,Equipment Znak,Bullet 1 Znak,List Paragraph1 Znak,List Paragraph Char Char Znak"/>
    <w:basedOn w:val="Domylnaczcionkaakapitu"/>
    <w:link w:val="Akapitzlist"/>
    <w:uiPriority w:val="34"/>
    <w:qFormat/>
    <w:locked/>
    <w:rsid w:val="00E959A6"/>
  </w:style>
  <w:style w:type="character" w:customStyle="1" w:styleId="Nierozpoznanawzmianka1">
    <w:name w:val="Nierozpoznana wzmianka1"/>
    <w:basedOn w:val="Domylnaczcionkaakapitu"/>
    <w:uiPriority w:val="99"/>
    <w:semiHidden/>
    <w:unhideWhenUsed/>
    <w:rsid w:val="00E959A6"/>
    <w:rPr>
      <w:color w:val="605E5C"/>
      <w:shd w:val="clear" w:color="auto" w:fill="E1DFDD"/>
    </w:rPr>
  </w:style>
  <w:style w:type="character" w:styleId="UyteHipercze">
    <w:name w:val="FollowedHyperlink"/>
    <w:basedOn w:val="Domylnaczcionkaakapitu"/>
    <w:uiPriority w:val="99"/>
    <w:semiHidden/>
    <w:unhideWhenUsed/>
    <w:rsid w:val="00E959A6"/>
    <w:rPr>
      <w:color w:val="96607D" w:themeColor="followedHyperlink"/>
      <w:u w:val="single"/>
    </w:rPr>
  </w:style>
  <w:style w:type="paragraph" w:customStyle="1" w:styleId="ZnakZnak1">
    <w:name w:val="Znak Znak1"/>
    <w:basedOn w:val="Normalny"/>
    <w:rsid w:val="00E959A6"/>
    <w:pPr>
      <w:widowControl/>
      <w:spacing w:line="360" w:lineRule="auto"/>
      <w:jc w:val="both"/>
    </w:pPr>
    <w:rPr>
      <w:rFonts w:ascii="Verdana" w:eastAsia="Times New Roman" w:hAnsi="Verdana" w:cs="Times New Roman"/>
      <w:color w:val="auto"/>
      <w:sz w:val="20"/>
      <w:szCs w:val="20"/>
      <w:lang w:bidi="ar-SA"/>
    </w:rPr>
  </w:style>
  <w:style w:type="paragraph" w:styleId="Tekstprzypisukocowego">
    <w:name w:val="endnote text"/>
    <w:basedOn w:val="Normalny"/>
    <w:link w:val="TekstprzypisukocowegoZnak"/>
    <w:uiPriority w:val="99"/>
    <w:semiHidden/>
    <w:unhideWhenUsed/>
    <w:rsid w:val="00E959A6"/>
    <w:rPr>
      <w:sz w:val="20"/>
      <w:szCs w:val="20"/>
    </w:rPr>
  </w:style>
  <w:style w:type="character" w:customStyle="1" w:styleId="TekstprzypisukocowegoZnak">
    <w:name w:val="Tekst przypisu końcowego Znak"/>
    <w:basedOn w:val="Domylnaczcionkaakapitu"/>
    <w:link w:val="Tekstprzypisukocowego"/>
    <w:uiPriority w:val="99"/>
    <w:semiHidden/>
    <w:rsid w:val="00E959A6"/>
    <w:rPr>
      <w:rFonts w:ascii="Courier New" w:eastAsia="Courier New" w:hAnsi="Courier New" w:cs="Courier New"/>
      <w:color w:val="000000"/>
      <w:kern w:val="0"/>
      <w:sz w:val="20"/>
      <w:szCs w:val="20"/>
      <w:lang w:eastAsia="pl-PL" w:bidi="pl-PL"/>
      <w14:ligatures w14:val="none"/>
    </w:rPr>
  </w:style>
  <w:style w:type="character" w:styleId="Odwoanieprzypisukocowego">
    <w:name w:val="endnote reference"/>
    <w:basedOn w:val="Domylnaczcionkaakapitu"/>
    <w:uiPriority w:val="99"/>
    <w:semiHidden/>
    <w:unhideWhenUsed/>
    <w:rsid w:val="00E959A6"/>
    <w:rPr>
      <w:vertAlign w:val="superscript"/>
    </w:rPr>
  </w:style>
  <w:style w:type="table" w:styleId="Tabela-Siatka">
    <w:name w:val="Table Grid"/>
    <w:basedOn w:val="Standardowy"/>
    <w:uiPriority w:val="39"/>
    <w:rsid w:val="00E959A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Domylnaczcionkaakapitu"/>
    <w:uiPriority w:val="99"/>
    <w:rsid w:val="00E959A6"/>
    <w:rPr>
      <w:rFonts w:ascii="Arial" w:hAnsi="Arial" w:cs="Arial"/>
      <w:sz w:val="22"/>
      <w:szCs w:val="22"/>
    </w:rPr>
  </w:style>
  <w:style w:type="paragraph" w:customStyle="1" w:styleId="UMOWAPOZIOM1">
    <w:name w:val="UMOWA POZIOM 1"/>
    <w:basedOn w:val="Normalny"/>
    <w:rsid w:val="00E959A6"/>
    <w:pPr>
      <w:widowControl/>
      <w:numPr>
        <w:numId w:val="32"/>
      </w:numPr>
      <w:spacing w:before="240" w:after="120" w:line="276" w:lineRule="auto"/>
    </w:pPr>
    <w:rPr>
      <w:rFonts w:ascii="Arial" w:eastAsiaTheme="minorHAnsi" w:hAnsi="Arial" w:cs="Arial"/>
      <w:b/>
      <w:bCs/>
      <w:color w:val="auto"/>
      <w:sz w:val="22"/>
      <w:szCs w:val="22"/>
      <w:lang w:bidi="ar-SA"/>
    </w:rPr>
  </w:style>
  <w:style w:type="character" w:customStyle="1" w:styleId="Umowa11Znak">
    <w:name w:val="Umowa 1.1 Znak"/>
    <w:basedOn w:val="Domylnaczcionkaakapitu"/>
    <w:link w:val="Umowa11"/>
    <w:locked/>
    <w:rsid w:val="00E959A6"/>
    <w:rPr>
      <w:rFonts w:hAnsi="Arial" w:cs="Arial"/>
    </w:rPr>
  </w:style>
  <w:style w:type="paragraph" w:customStyle="1" w:styleId="Umowa11">
    <w:name w:val="Umowa 1.1"/>
    <w:basedOn w:val="Normalny"/>
    <w:link w:val="Umowa11Znak"/>
    <w:rsid w:val="00E959A6"/>
    <w:pPr>
      <w:widowControl/>
      <w:numPr>
        <w:ilvl w:val="1"/>
        <w:numId w:val="32"/>
      </w:numPr>
      <w:spacing w:before="120" w:line="276" w:lineRule="auto"/>
      <w:jc w:val="both"/>
    </w:pPr>
    <w:rPr>
      <w:rFonts w:asciiTheme="minorHAnsi" w:eastAsiaTheme="minorHAnsi" w:hAnsi="Arial" w:cs="Arial"/>
      <w:color w:val="auto"/>
      <w:kern w:val="2"/>
      <w:lang w:eastAsia="en-US" w:bidi="ar-SA"/>
      <w14:ligatures w14:val="standardContextual"/>
    </w:rPr>
  </w:style>
  <w:style w:type="paragraph" w:customStyle="1" w:styleId="Umowa111">
    <w:name w:val="Umowa 1.1.1"/>
    <w:basedOn w:val="Normalny"/>
    <w:link w:val="Umowa111Znak"/>
    <w:rsid w:val="00E959A6"/>
    <w:pPr>
      <w:widowControl/>
      <w:numPr>
        <w:ilvl w:val="2"/>
        <w:numId w:val="32"/>
      </w:numPr>
      <w:spacing w:before="120" w:line="276" w:lineRule="auto"/>
      <w:jc w:val="both"/>
    </w:pPr>
    <w:rPr>
      <w:rFonts w:ascii="Arial" w:eastAsiaTheme="minorHAnsi" w:hAnsi="Arial" w:cs="Arial"/>
      <w:color w:val="auto"/>
      <w:sz w:val="22"/>
      <w:szCs w:val="22"/>
      <w:lang w:bidi="ar-SA"/>
    </w:rPr>
  </w:style>
  <w:style w:type="character" w:customStyle="1" w:styleId="Umowa111Znak">
    <w:name w:val="Umowa 1.1.1 Znak"/>
    <w:basedOn w:val="Domylnaczcionkaakapitu"/>
    <w:link w:val="Umowa111"/>
    <w:locked/>
    <w:rsid w:val="00E959A6"/>
    <w:rPr>
      <w:rFonts w:ascii="Arial" w:hAnsi="Arial" w:cs="Arial"/>
      <w:kern w:val="0"/>
      <w:sz w:val="22"/>
      <w:szCs w:val="22"/>
      <w:lang w:eastAsia="pl-PL"/>
      <w14:ligatures w14:val="none"/>
    </w:rPr>
  </w:style>
  <w:style w:type="paragraph" w:customStyle="1" w:styleId="H1">
    <w:name w:val="H1"/>
    <w:basedOn w:val="Normalny"/>
    <w:next w:val="Normalny"/>
    <w:locked/>
    <w:rsid w:val="00E959A6"/>
    <w:pPr>
      <w:keepNext/>
      <w:keepLines/>
      <w:widowControl/>
      <w:numPr>
        <w:numId w:val="37"/>
      </w:numPr>
      <w:suppressAutoHyphens/>
      <w:spacing w:before="120" w:after="120" w:line="288" w:lineRule="auto"/>
      <w:jc w:val="both"/>
      <w:outlineLvl w:val="0"/>
    </w:pPr>
    <w:rPr>
      <w:rFonts w:ascii="Calibri" w:eastAsia="Times New Roman" w:hAnsi="Calibri" w:cs="Times New Roman"/>
      <w:b/>
      <w:caps/>
      <w:sz w:val="22"/>
      <w:szCs w:val="21"/>
      <w:lang w:bidi="ar-SA"/>
    </w:rPr>
  </w:style>
  <w:style w:type="paragraph" w:customStyle="1" w:styleId="H2">
    <w:name w:val="H2"/>
    <w:basedOn w:val="Normalny"/>
    <w:next w:val="Normalny"/>
    <w:locked/>
    <w:rsid w:val="00E959A6"/>
    <w:pPr>
      <w:widowControl/>
      <w:numPr>
        <w:ilvl w:val="1"/>
        <w:numId w:val="37"/>
      </w:numPr>
      <w:suppressAutoHyphens/>
      <w:spacing w:before="120" w:after="120" w:line="288" w:lineRule="auto"/>
      <w:jc w:val="both"/>
      <w:outlineLvl w:val="1"/>
    </w:pPr>
    <w:rPr>
      <w:rFonts w:ascii="Calibri" w:eastAsia="Times New Roman" w:hAnsi="Calibri" w:cs="Times New Roman"/>
      <w:sz w:val="22"/>
      <w:lang w:bidi="ar-SA"/>
    </w:rPr>
  </w:style>
  <w:style w:type="paragraph" w:customStyle="1" w:styleId="H3">
    <w:name w:val="H3"/>
    <w:basedOn w:val="Normalny"/>
    <w:next w:val="Normalny"/>
    <w:locked/>
    <w:rsid w:val="00E959A6"/>
    <w:pPr>
      <w:widowControl/>
      <w:numPr>
        <w:ilvl w:val="2"/>
        <w:numId w:val="37"/>
      </w:numPr>
      <w:tabs>
        <w:tab w:val="left" w:pos="1418"/>
      </w:tabs>
      <w:suppressAutoHyphens/>
      <w:spacing w:before="120" w:after="120" w:line="288" w:lineRule="auto"/>
      <w:jc w:val="both"/>
      <w:outlineLvl w:val="2"/>
    </w:pPr>
    <w:rPr>
      <w:rFonts w:ascii="Calibri" w:eastAsia="Times New Roman" w:hAnsi="Calibri" w:cs="Times New Roman"/>
      <w:sz w:val="22"/>
      <w:lang w:bidi="ar-SA"/>
    </w:rPr>
  </w:style>
  <w:style w:type="paragraph" w:customStyle="1" w:styleId="H4">
    <w:name w:val="H4"/>
    <w:basedOn w:val="Normalny"/>
    <w:next w:val="Normalny"/>
    <w:locked/>
    <w:rsid w:val="00E959A6"/>
    <w:pPr>
      <w:widowControl/>
      <w:numPr>
        <w:ilvl w:val="3"/>
        <w:numId w:val="37"/>
      </w:numPr>
      <w:suppressAutoHyphens/>
      <w:spacing w:before="120" w:after="120" w:line="288" w:lineRule="auto"/>
      <w:jc w:val="both"/>
      <w:outlineLvl w:val="3"/>
    </w:pPr>
    <w:rPr>
      <w:rFonts w:ascii="Calibri" w:eastAsia="Times New Roman" w:hAnsi="Calibri" w:cs="Times New Roman"/>
      <w:sz w:val="22"/>
      <w:lang w:bidi="ar-SA"/>
    </w:rPr>
  </w:style>
  <w:style w:type="paragraph" w:customStyle="1" w:styleId="H5">
    <w:name w:val="H5"/>
    <w:basedOn w:val="Normalny"/>
    <w:rsid w:val="00E959A6"/>
    <w:pPr>
      <w:widowControl/>
      <w:numPr>
        <w:ilvl w:val="4"/>
        <w:numId w:val="37"/>
      </w:numPr>
      <w:tabs>
        <w:tab w:val="left" w:pos="2268"/>
        <w:tab w:val="left" w:pos="3119"/>
      </w:tabs>
      <w:spacing w:before="120" w:after="120" w:line="288" w:lineRule="auto"/>
      <w:jc w:val="both"/>
      <w:outlineLvl w:val="4"/>
    </w:pPr>
    <w:rPr>
      <w:rFonts w:ascii="Calibri" w:eastAsia="Times New Roman" w:hAnsi="Calibri" w:cs="Times New Roman"/>
      <w:sz w:val="22"/>
      <w:lang w:bidi="ar-SA"/>
    </w:rPr>
  </w:style>
  <w:style w:type="paragraph" w:customStyle="1" w:styleId="H6">
    <w:name w:val="H6"/>
    <w:basedOn w:val="Normalny"/>
    <w:rsid w:val="00E959A6"/>
    <w:pPr>
      <w:widowControl/>
      <w:numPr>
        <w:ilvl w:val="5"/>
        <w:numId w:val="37"/>
      </w:numPr>
      <w:tabs>
        <w:tab w:val="left" w:pos="2268"/>
        <w:tab w:val="left" w:pos="3119"/>
      </w:tabs>
      <w:spacing w:before="120" w:after="120" w:line="288" w:lineRule="auto"/>
      <w:jc w:val="both"/>
      <w:outlineLvl w:val="5"/>
    </w:pPr>
    <w:rPr>
      <w:rFonts w:ascii="Calibri" w:eastAsia="Times New Roman" w:hAnsi="Calibri" w:cs="Times New Roman"/>
      <w:sz w:val="22"/>
      <w:lang w:bidi="ar-SA"/>
    </w:rPr>
  </w:style>
  <w:style w:type="paragraph" w:customStyle="1" w:styleId="H7">
    <w:name w:val="H7"/>
    <w:basedOn w:val="Normalny"/>
    <w:rsid w:val="00E959A6"/>
    <w:pPr>
      <w:widowControl/>
      <w:numPr>
        <w:ilvl w:val="6"/>
        <w:numId w:val="37"/>
      </w:numPr>
      <w:tabs>
        <w:tab w:val="left" w:pos="2268"/>
        <w:tab w:val="left" w:pos="3119"/>
        <w:tab w:val="left" w:pos="3969"/>
      </w:tabs>
      <w:spacing w:before="120" w:after="120" w:line="288" w:lineRule="auto"/>
      <w:jc w:val="both"/>
      <w:outlineLvl w:val="6"/>
    </w:pPr>
    <w:rPr>
      <w:rFonts w:ascii="Calibri" w:eastAsia="Times New Roman" w:hAnsi="Calibri" w:cs="Times New Roman"/>
      <w:sz w:val="22"/>
      <w:lang w:bidi="ar-SA"/>
    </w:rPr>
  </w:style>
  <w:style w:type="character" w:styleId="Odwoanieprzypisudolnego">
    <w:name w:val="footnote reference"/>
    <w:basedOn w:val="Domylnaczcionkaakapitu"/>
    <w:uiPriority w:val="99"/>
    <w:semiHidden/>
    <w:unhideWhenUsed/>
    <w:rsid w:val="00E959A6"/>
    <w:rPr>
      <w:vertAlign w:val="superscript"/>
    </w:rPr>
  </w:style>
  <w:style w:type="paragraph" w:styleId="Tekstprzypisudolnego">
    <w:name w:val="footnote text"/>
    <w:basedOn w:val="Normalny"/>
    <w:link w:val="TekstprzypisudolnegoZnak1"/>
    <w:uiPriority w:val="99"/>
    <w:unhideWhenUsed/>
    <w:rsid w:val="00E959A6"/>
    <w:pPr>
      <w:widowControl/>
    </w:pPr>
    <w:rPr>
      <w:rFonts w:asciiTheme="minorHAnsi" w:eastAsiaTheme="minorHAnsi" w:hAnsiTheme="minorHAnsi" w:cstheme="minorBidi"/>
      <w:color w:val="auto"/>
      <w:sz w:val="20"/>
      <w:szCs w:val="20"/>
      <w:lang w:eastAsia="en-US" w:bidi="ar-SA"/>
    </w:rPr>
  </w:style>
  <w:style w:type="character" w:customStyle="1" w:styleId="TekstprzypisudolnegoZnak">
    <w:name w:val="Tekst przypisu dolnego Znak"/>
    <w:basedOn w:val="Domylnaczcionkaakapitu"/>
    <w:uiPriority w:val="99"/>
    <w:rsid w:val="00E959A6"/>
    <w:rPr>
      <w:rFonts w:ascii="Courier New" w:eastAsia="Courier New" w:hAnsi="Courier New" w:cs="Courier New"/>
      <w:color w:val="000000"/>
      <w:kern w:val="0"/>
      <w:sz w:val="20"/>
      <w:szCs w:val="20"/>
      <w:lang w:eastAsia="pl-PL" w:bidi="pl-PL"/>
      <w14:ligatures w14:val="none"/>
    </w:rPr>
  </w:style>
  <w:style w:type="character" w:customStyle="1" w:styleId="TekstprzypisudolnegoZnak1">
    <w:name w:val="Tekst przypisu dolnego Znak1"/>
    <w:basedOn w:val="Domylnaczcionkaakapitu"/>
    <w:link w:val="Tekstprzypisudolnego"/>
    <w:uiPriority w:val="99"/>
    <w:semiHidden/>
    <w:rsid w:val="00E959A6"/>
    <w:rPr>
      <w:kern w:val="0"/>
      <w:sz w:val="20"/>
      <w:szCs w:val="20"/>
      <w14:ligatures w14:val="none"/>
    </w:rPr>
  </w:style>
  <w:style w:type="character" w:customStyle="1" w:styleId="Nierozpoznanawzmianka11">
    <w:name w:val="Nierozpoznana wzmianka11"/>
    <w:basedOn w:val="Domylnaczcionkaakapitu"/>
    <w:uiPriority w:val="99"/>
    <w:semiHidden/>
    <w:unhideWhenUsed/>
    <w:rsid w:val="00E959A6"/>
    <w:rPr>
      <w:color w:val="605E5C"/>
      <w:shd w:val="clear" w:color="auto" w:fill="E1DFDD"/>
    </w:rPr>
  </w:style>
  <w:style w:type="character" w:styleId="Tekstzastpczy">
    <w:name w:val="Placeholder Text"/>
    <w:basedOn w:val="Domylnaczcionkaakapitu"/>
    <w:uiPriority w:val="99"/>
    <w:semiHidden/>
    <w:rsid w:val="00E959A6"/>
    <w:rPr>
      <w:color w:val="808080"/>
    </w:rPr>
  </w:style>
  <w:style w:type="character" w:styleId="Nierozpoznanawzmianka">
    <w:name w:val="Unresolved Mention"/>
    <w:basedOn w:val="Domylnaczcionkaakapitu"/>
    <w:uiPriority w:val="99"/>
    <w:semiHidden/>
    <w:unhideWhenUsed/>
    <w:rsid w:val="00E959A6"/>
    <w:rPr>
      <w:color w:val="605E5C"/>
      <w:shd w:val="clear" w:color="auto" w:fill="E1DFDD"/>
    </w:rPr>
  </w:style>
  <w:style w:type="paragraph" w:customStyle="1" w:styleId="pf0">
    <w:name w:val="pf0"/>
    <w:basedOn w:val="Normalny"/>
    <w:rsid w:val="00AC7A8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Domylnaczcionkaakapitu"/>
    <w:rsid w:val="00AC7A8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orlen.pl" TargetMode="External"/><Relationship Id="rId13" Type="http://schemas.openxmlformats.org/officeDocument/2006/relationships/footer" Target="footer1.xml"/><Relationship Id="rId18" Type="http://schemas.openxmlformats.org/officeDocument/2006/relationships/hyperlink" Target="http://www.orlen.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orlen.pl/pl/o-firmie/o-spolce/nasze-standardy/bezpieczenstwo-w-orlenie/wykonawcy-zewnetrzni/szkolenia" TargetMode="External"/><Relationship Id="rId17" Type="http://schemas.openxmlformats.org/officeDocument/2006/relationships/hyperlink" Target="mailto:daneosobowe@orlen.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Dane/kowalczyksl/AppData/Local/Microsoft/Windows/INetCache/Content.Outlook/8MP6KKE0/efaktur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o-firmie/o-spolce/nasze-standardy/bezpieczenstwo-w-orlenie/wykonawcy-zewnetrzni/aktualnosci"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yperlink" Target="https://www.orlen.pl/pl/o-firmie/o-spolce/nasze-standardy/bezpieczenstwo-w-orlenie/wykonawcy-zewnetrzni/wymagania-bezpieczenstwa" TargetMode="External"/><Relationship Id="rId19" Type="http://schemas.openxmlformats.org/officeDocument/2006/relationships/hyperlink" Target="mailto:daneosobowe@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93C4F-A265-41B4-ACCF-FD8E7A4C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36</Pages>
  <Words>11818</Words>
  <Characters>72092</Characters>
  <Application>Microsoft Office Word</Application>
  <DocSecurity>0</DocSecurity>
  <Lines>1360</Lines>
  <Paragraphs>439</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83471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Chęcińska Anna (ORL)</dc:creator>
  <cp:lastModifiedBy>Chęcińska Anna (ORL)</cp:lastModifiedBy>
  <cp:revision>44</cp:revision>
  <dcterms:created xsi:type="dcterms:W3CDTF">2026-06-08T07:08:00Z</dcterms:created>
  <dcterms:modified xsi:type="dcterms:W3CDTF">2026-06-08T08:07:00Z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2026-04-10T09:38:48Z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116afc8e-809d-4a38-8642-4abe95cc819e</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